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54D" w:rsidRPr="00453625" w:rsidRDefault="007D754D" w:rsidP="007D754D">
      <w:pPr>
        <w:pStyle w:val="Naslov1"/>
        <w:spacing w:before="0" w:after="0"/>
        <w:jc w:val="right"/>
        <w:rPr>
          <w:sz w:val="20"/>
          <w:szCs w:val="20"/>
        </w:rPr>
      </w:pPr>
      <w:r w:rsidRPr="00453625">
        <w:rPr>
          <w:sz w:val="20"/>
          <w:szCs w:val="20"/>
        </w:rPr>
        <w:t xml:space="preserve">   </w:t>
      </w:r>
      <w:bookmarkStart w:id="0" w:name="_Toc448311188"/>
      <w:bookmarkStart w:id="1" w:name="_Toc474158043"/>
      <w:bookmarkStart w:id="2" w:name="_Toc475542327"/>
      <w:bookmarkStart w:id="3" w:name="_Toc480875757"/>
      <w:bookmarkStart w:id="4" w:name="_Toc512243734"/>
      <w:bookmarkStart w:id="5" w:name="_Toc51587988"/>
      <w:bookmarkStart w:id="6" w:name="_Toc51925402"/>
      <w:r w:rsidRPr="00453625">
        <w:rPr>
          <w:sz w:val="20"/>
          <w:szCs w:val="20"/>
        </w:rPr>
        <w:t xml:space="preserve">Priloga št. </w:t>
      </w:r>
      <w:bookmarkEnd w:id="0"/>
      <w:bookmarkEnd w:id="1"/>
      <w:bookmarkEnd w:id="2"/>
      <w:bookmarkEnd w:id="3"/>
      <w:bookmarkEnd w:id="4"/>
      <w:bookmarkEnd w:id="5"/>
      <w:bookmarkEnd w:id="6"/>
      <w:r>
        <w:rPr>
          <w:sz w:val="20"/>
          <w:szCs w:val="20"/>
        </w:rPr>
        <w:t>4</w:t>
      </w:r>
    </w:p>
    <w:p w:rsidR="007D754D" w:rsidRPr="00453625" w:rsidRDefault="007D754D" w:rsidP="007D754D">
      <w:pPr>
        <w:pStyle w:val="Naslov1"/>
        <w:spacing w:before="0" w:after="0"/>
        <w:rPr>
          <w:sz w:val="20"/>
          <w:szCs w:val="20"/>
        </w:rPr>
      </w:pPr>
    </w:p>
    <w:p w:rsidR="007D754D" w:rsidRPr="006C07AD" w:rsidRDefault="007D754D" w:rsidP="006C07AD">
      <w:pPr>
        <w:pStyle w:val="Naslov1"/>
        <w:spacing w:before="0" w:after="0" w:line="260" w:lineRule="exact"/>
        <w:ind w:firstLine="7655"/>
        <w:jc w:val="center"/>
        <w:rPr>
          <w:sz w:val="20"/>
          <w:szCs w:val="20"/>
          <w:lang w:eastAsia="en-US"/>
        </w:rPr>
      </w:pPr>
      <w:r>
        <w:rPr>
          <w:sz w:val="20"/>
          <w:szCs w:val="20"/>
        </w:rPr>
        <w:br/>
      </w:r>
      <w:bookmarkStart w:id="7" w:name="_Toc51925403"/>
      <w:r w:rsidRPr="006C07AD">
        <w:rPr>
          <w:sz w:val="20"/>
          <w:szCs w:val="20"/>
          <w:lang w:eastAsia="en-US"/>
        </w:rPr>
        <w:t>OSNUTEK OKVIRNEGA SPORAZUMA</w:t>
      </w:r>
      <w:bookmarkEnd w:id="7"/>
    </w:p>
    <w:p w:rsidR="007D754D" w:rsidRPr="006C07AD" w:rsidRDefault="007D754D" w:rsidP="006C07AD">
      <w:pPr>
        <w:keepNext/>
        <w:spacing w:line="260" w:lineRule="exact"/>
        <w:contextualSpacing/>
        <w:jc w:val="center"/>
        <w:rPr>
          <w:rFonts w:ascii="Arial" w:hAnsi="Arial" w:cs="Arial"/>
          <w:b/>
          <w:sz w:val="20"/>
          <w:szCs w:val="20"/>
          <w:lang w:eastAsia="en-US"/>
        </w:rPr>
      </w:pPr>
    </w:p>
    <w:p w:rsidR="007D754D" w:rsidRPr="006C07AD" w:rsidRDefault="007D754D" w:rsidP="006C07AD">
      <w:pPr>
        <w:spacing w:line="260" w:lineRule="exact"/>
        <w:jc w:val="both"/>
        <w:rPr>
          <w:rFonts w:ascii="Arial" w:hAnsi="Arial" w:cs="Arial"/>
          <w:sz w:val="20"/>
          <w:szCs w:val="20"/>
        </w:rPr>
      </w:pPr>
    </w:p>
    <w:p w:rsidR="007D754D" w:rsidRPr="006C07AD" w:rsidRDefault="007D754D" w:rsidP="006C07AD">
      <w:pPr>
        <w:spacing w:line="260" w:lineRule="exact"/>
        <w:jc w:val="both"/>
        <w:rPr>
          <w:rFonts w:ascii="Arial" w:hAnsi="Arial" w:cs="Arial"/>
          <w:i/>
          <w:sz w:val="20"/>
          <w:szCs w:val="20"/>
        </w:rPr>
      </w:pPr>
      <w:r w:rsidRPr="006C07AD">
        <w:rPr>
          <w:rFonts w:ascii="Arial" w:hAnsi="Arial" w:cs="Arial"/>
          <w:b/>
          <w:sz w:val="20"/>
          <w:szCs w:val="20"/>
        </w:rPr>
        <w:t xml:space="preserve">Republika Slovenija, Ministrstvo za notranje zadeve, </w:t>
      </w:r>
      <w:r w:rsidRPr="006C07AD">
        <w:rPr>
          <w:rFonts w:ascii="Arial" w:hAnsi="Arial" w:cs="Arial"/>
          <w:sz w:val="20"/>
          <w:szCs w:val="20"/>
        </w:rPr>
        <w:t>Štefanova ulica 2, 1501 Ljubljana, ki jo zastopa ................................................................................... (v nadaljevanju naročnik),</w:t>
      </w:r>
    </w:p>
    <w:p w:rsidR="007D754D" w:rsidRPr="006C07AD" w:rsidRDefault="007D754D" w:rsidP="006C07AD">
      <w:pPr>
        <w:spacing w:line="260" w:lineRule="exact"/>
        <w:jc w:val="both"/>
        <w:rPr>
          <w:rFonts w:ascii="Arial" w:hAnsi="Arial" w:cs="Arial"/>
          <w:sz w:val="20"/>
          <w:szCs w:val="20"/>
        </w:rPr>
      </w:pPr>
      <w:r w:rsidRPr="006C07AD">
        <w:rPr>
          <w:rFonts w:ascii="Arial" w:hAnsi="Arial" w:cs="Arial"/>
          <w:sz w:val="20"/>
          <w:szCs w:val="20"/>
        </w:rPr>
        <w:t>identifikacijska številka za DDV: SI52817652</w:t>
      </w:r>
    </w:p>
    <w:p w:rsidR="007D754D" w:rsidRPr="006C07AD" w:rsidRDefault="007D754D" w:rsidP="006C07AD">
      <w:pPr>
        <w:spacing w:line="260" w:lineRule="exact"/>
        <w:jc w:val="both"/>
        <w:rPr>
          <w:rFonts w:ascii="Arial" w:hAnsi="Arial" w:cs="Arial"/>
          <w:sz w:val="20"/>
          <w:szCs w:val="20"/>
        </w:rPr>
      </w:pPr>
    </w:p>
    <w:p w:rsidR="007D754D" w:rsidRPr="006C07AD" w:rsidRDefault="007D754D" w:rsidP="006C07AD">
      <w:pPr>
        <w:spacing w:line="260" w:lineRule="exact"/>
        <w:jc w:val="both"/>
        <w:rPr>
          <w:rFonts w:ascii="Arial" w:hAnsi="Arial" w:cs="Arial"/>
          <w:sz w:val="20"/>
          <w:szCs w:val="20"/>
        </w:rPr>
      </w:pPr>
      <w:r w:rsidRPr="006C07AD">
        <w:rPr>
          <w:rFonts w:ascii="Arial" w:hAnsi="Arial" w:cs="Arial"/>
          <w:sz w:val="20"/>
          <w:szCs w:val="20"/>
        </w:rPr>
        <w:t>in</w:t>
      </w:r>
    </w:p>
    <w:p w:rsidR="007D754D" w:rsidRPr="006C07AD" w:rsidRDefault="007D754D" w:rsidP="006C07AD">
      <w:pPr>
        <w:spacing w:line="260" w:lineRule="exact"/>
        <w:jc w:val="both"/>
        <w:rPr>
          <w:rFonts w:ascii="Arial" w:hAnsi="Arial" w:cs="Arial"/>
          <w:sz w:val="20"/>
          <w:szCs w:val="20"/>
        </w:rPr>
      </w:pPr>
    </w:p>
    <w:p w:rsidR="007D754D" w:rsidRPr="006C07AD" w:rsidRDefault="007D754D" w:rsidP="006C07AD">
      <w:pPr>
        <w:spacing w:line="260" w:lineRule="exact"/>
        <w:jc w:val="both"/>
        <w:rPr>
          <w:rFonts w:ascii="Arial" w:hAnsi="Arial" w:cs="Arial"/>
          <w:sz w:val="20"/>
          <w:szCs w:val="20"/>
        </w:rPr>
      </w:pPr>
      <w:r w:rsidRPr="006C07AD">
        <w:rPr>
          <w:rFonts w:ascii="Arial" w:hAnsi="Arial" w:cs="Arial"/>
          <w:sz w:val="20"/>
          <w:szCs w:val="20"/>
        </w:rPr>
        <w:t xml:space="preserve">...........…………………………..........…………..........…....…………………………………...., ki ga zastopa </w:t>
      </w:r>
    </w:p>
    <w:p w:rsidR="007D754D" w:rsidRPr="006C07AD" w:rsidRDefault="007D754D" w:rsidP="006C07AD">
      <w:pPr>
        <w:spacing w:line="260" w:lineRule="exact"/>
        <w:jc w:val="both"/>
        <w:rPr>
          <w:rFonts w:ascii="Arial" w:hAnsi="Arial" w:cs="Arial"/>
          <w:sz w:val="20"/>
          <w:szCs w:val="20"/>
        </w:rPr>
      </w:pPr>
      <w:r w:rsidRPr="006C07AD">
        <w:rPr>
          <w:rFonts w:ascii="Arial" w:hAnsi="Arial" w:cs="Arial"/>
          <w:sz w:val="20"/>
          <w:szCs w:val="20"/>
        </w:rPr>
        <w:t>(naziv izvajalca, naslov, kraj)</w:t>
      </w:r>
    </w:p>
    <w:p w:rsidR="007D754D" w:rsidRPr="006C07AD" w:rsidRDefault="007D754D" w:rsidP="006C07AD">
      <w:pPr>
        <w:spacing w:line="260" w:lineRule="exact"/>
        <w:jc w:val="both"/>
        <w:rPr>
          <w:rFonts w:ascii="Arial" w:hAnsi="Arial" w:cs="Arial"/>
          <w:sz w:val="20"/>
          <w:szCs w:val="20"/>
        </w:rPr>
      </w:pPr>
      <w:r w:rsidRPr="006C07AD">
        <w:rPr>
          <w:rFonts w:ascii="Arial" w:hAnsi="Arial" w:cs="Arial"/>
          <w:sz w:val="20"/>
          <w:szCs w:val="20"/>
        </w:rPr>
        <w:t xml:space="preserve">…..……..…….…......…………………. (v nadaljevanju izvajalec), </w:t>
      </w:r>
    </w:p>
    <w:p w:rsidR="007D754D" w:rsidRPr="006C07AD" w:rsidRDefault="007D754D" w:rsidP="006C07AD">
      <w:pPr>
        <w:spacing w:line="260" w:lineRule="exact"/>
        <w:jc w:val="both"/>
        <w:rPr>
          <w:rFonts w:ascii="Arial" w:hAnsi="Arial" w:cs="Arial"/>
          <w:sz w:val="20"/>
          <w:szCs w:val="20"/>
        </w:rPr>
      </w:pPr>
      <w:r w:rsidRPr="006C07AD">
        <w:rPr>
          <w:rFonts w:ascii="Arial" w:hAnsi="Arial" w:cs="Arial"/>
          <w:sz w:val="20"/>
          <w:szCs w:val="20"/>
        </w:rPr>
        <w:t>(ime, priimek in naziv podpisnika)</w:t>
      </w:r>
    </w:p>
    <w:p w:rsidR="007D754D" w:rsidRPr="006C07AD" w:rsidRDefault="007D754D" w:rsidP="006C07AD">
      <w:pPr>
        <w:spacing w:line="260" w:lineRule="exact"/>
        <w:jc w:val="both"/>
        <w:rPr>
          <w:rFonts w:ascii="Arial" w:hAnsi="Arial" w:cs="Arial"/>
          <w:sz w:val="20"/>
          <w:szCs w:val="20"/>
        </w:rPr>
      </w:pPr>
      <w:r w:rsidRPr="006C07AD">
        <w:rPr>
          <w:rFonts w:ascii="Arial" w:hAnsi="Arial" w:cs="Arial"/>
          <w:sz w:val="20"/>
          <w:szCs w:val="20"/>
        </w:rPr>
        <w:t>identifikacijska številka za DDV: ………..........</w:t>
      </w:r>
    </w:p>
    <w:p w:rsidR="007D754D" w:rsidRPr="006C07AD" w:rsidRDefault="007D754D" w:rsidP="006C07AD">
      <w:pPr>
        <w:spacing w:line="260" w:lineRule="exact"/>
        <w:jc w:val="both"/>
        <w:rPr>
          <w:rFonts w:ascii="Arial" w:hAnsi="Arial" w:cs="Arial"/>
          <w:color w:val="000000"/>
          <w:sz w:val="20"/>
          <w:szCs w:val="20"/>
        </w:rPr>
      </w:pPr>
    </w:p>
    <w:p w:rsidR="007D754D" w:rsidRPr="006C07AD" w:rsidRDefault="007D754D" w:rsidP="006C07AD">
      <w:pPr>
        <w:spacing w:line="260" w:lineRule="exact"/>
        <w:jc w:val="both"/>
        <w:rPr>
          <w:rFonts w:ascii="Arial" w:hAnsi="Arial" w:cs="Arial"/>
          <w:color w:val="000000"/>
          <w:sz w:val="20"/>
          <w:szCs w:val="20"/>
        </w:rPr>
      </w:pPr>
    </w:p>
    <w:p w:rsidR="007D754D" w:rsidRPr="006C07AD" w:rsidRDefault="007D754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skleneta naslednji</w:t>
      </w:r>
    </w:p>
    <w:p w:rsidR="007D754D" w:rsidRPr="006C07AD" w:rsidRDefault="007D754D" w:rsidP="006C07AD">
      <w:pPr>
        <w:numPr>
          <w:ilvl w:val="12"/>
          <w:numId w:val="0"/>
        </w:numPr>
        <w:spacing w:line="260" w:lineRule="exact"/>
        <w:jc w:val="both"/>
        <w:rPr>
          <w:rFonts w:ascii="Arial" w:hAnsi="Arial" w:cs="Arial"/>
          <w:sz w:val="20"/>
          <w:szCs w:val="20"/>
        </w:rPr>
      </w:pPr>
    </w:p>
    <w:p w:rsidR="007D754D" w:rsidRPr="006C07AD" w:rsidRDefault="007D754D" w:rsidP="006C07AD">
      <w:pPr>
        <w:numPr>
          <w:ilvl w:val="12"/>
          <w:numId w:val="0"/>
        </w:numPr>
        <w:spacing w:line="260" w:lineRule="exact"/>
        <w:jc w:val="both"/>
        <w:rPr>
          <w:rFonts w:ascii="Arial" w:hAnsi="Arial" w:cs="Arial"/>
          <w:sz w:val="20"/>
          <w:szCs w:val="20"/>
        </w:rPr>
      </w:pPr>
    </w:p>
    <w:p w:rsidR="006C07AD" w:rsidRPr="006C07AD" w:rsidRDefault="006C07AD" w:rsidP="006C07AD">
      <w:pPr>
        <w:numPr>
          <w:ilvl w:val="12"/>
          <w:numId w:val="0"/>
        </w:numPr>
        <w:spacing w:line="260" w:lineRule="exact"/>
        <w:jc w:val="both"/>
        <w:rPr>
          <w:rFonts w:ascii="Arial" w:hAnsi="Arial" w:cs="Arial"/>
          <w:sz w:val="20"/>
          <w:szCs w:val="20"/>
        </w:rPr>
      </w:pPr>
    </w:p>
    <w:p w:rsidR="006C07AD" w:rsidRPr="006C07AD" w:rsidRDefault="006C07AD" w:rsidP="006C07AD">
      <w:pPr>
        <w:spacing w:line="260" w:lineRule="exact"/>
        <w:jc w:val="center"/>
        <w:rPr>
          <w:rFonts w:ascii="Arial" w:hAnsi="Arial" w:cs="Arial"/>
          <w:b/>
          <w:color w:val="000000"/>
          <w:sz w:val="20"/>
          <w:szCs w:val="20"/>
        </w:rPr>
      </w:pPr>
      <w:r w:rsidRPr="006C07AD">
        <w:rPr>
          <w:rFonts w:ascii="Arial" w:hAnsi="Arial" w:cs="Arial"/>
          <w:b/>
          <w:color w:val="000000"/>
          <w:sz w:val="20"/>
          <w:szCs w:val="20"/>
        </w:rPr>
        <w:t xml:space="preserve">OKVIRNI SPORAZUM </w:t>
      </w:r>
    </w:p>
    <w:p w:rsidR="006C07AD" w:rsidRPr="006C07AD" w:rsidRDefault="006C07AD" w:rsidP="006C07AD">
      <w:pPr>
        <w:spacing w:line="260" w:lineRule="exact"/>
        <w:jc w:val="center"/>
        <w:rPr>
          <w:rFonts w:ascii="Arial" w:hAnsi="Arial" w:cs="Arial"/>
          <w:b/>
          <w:color w:val="000000"/>
          <w:sz w:val="20"/>
          <w:szCs w:val="20"/>
        </w:rPr>
      </w:pPr>
      <w:r w:rsidRPr="006C07AD">
        <w:rPr>
          <w:rFonts w:ascii="Arial" w:hAnsi="Arial" w:cs="Arial"/>
          <w:b/>
          <w:color w:val="000000"/>
          <w:sz w:val="20"/>
          <w:szCs w:val="20"/>
        </w:rPr>
        <w:t xml:space="preserve">ZA IZDELAVO OZIROMA NAKUP, DOBAVO IN MONTAŽO PISARNIŠKE POHIŠTVENE OPREME, KI JE PROIZVEDENO IZ OKOLJSKO MANJ OBREMENJUJOČIH MATERIALOV IN Z OKOLJSKO MANJ OBREMENJUJOČIMI PROCESI </w:t>
      </w:r>
    </w:p>
    <w:p w:rsidR="006C07AD" w:rsidRPr="006C07AD" w:rsidRDefault="006C07AD" w:rsidP="006C07AD">
      <w:pPr>
        <w:spacing w:line="260" w:lineRule="exact"/>
        <w:jc w:val="center"/>
        <w:rPr>
          <w:rFonts w:ascii="Arial" w:hAnsi="Arial" w:cs="Arial"/>
          <w:b/>
          <w:color w:val="000000"/>
          <w:sz w:val="20"/>
          <w:szCs w:val="20"/>
        </w:rPr>
      </w:pPr>
      <w:r w:rsidRPr="006C07AD">
        <w:rPr>
          <w:rFonts w:ascii="Arial" w:hAnsi="Arial" w:cs="Arial"/>
          <w:b/>
          <w:color w:val="000000"/>
          <w:sz w:val="20"/>
          <w:szCs w:val="20"/>
        </w:rPr>
        <w:t>ŠT. .........................................</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rPr>
          <w:rFonts w:ascii="Arial" w:hAnsi="Arial" w:cs="Arial"/>
          <w:sz w:val="20"/>
          <w:szCs w:val="20"/>
        </w:rPr>
      </w:pPr>
    </w:p>
    <w:p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rsidR="006C07AD" w:rsidRPr="006C07AD" w:rsidRDefault="006C07AD" w:rsidP="006C07AD">
      <w:pPr>
        <w:pStyle w:val="Odstavekseznama"/>
        <w:spacing w:line="260" w:lineRule="exact"/>
        <w:jc w:val="center"/>
        <w:rPr>
          <w:rFonts w:cs="Arial"/>
          <w:i/>
          <w:szCs w:val="20"/>
        </w:rPr>
      </w:pPr>
      <w:r w:rsidRPr="006C07AD">
        <w:rPr>
          <w:rFonts w:cs="Arial"/>
          <w:i/>
          <w:szCs w:val="20"/>
        </w:rPr>
        <w:t>/uporabiti smiselno glede na sklop, za katerega se sklepa okvirni sporazum/</w:t>
      </w:r>
    </w:p>
    <w:p w:rsidR="006C07AD" w:rsidRPr="006C07AD" w:rsidRDefault="006C07AD" w:rsidP="006C07AD">
      <w:pPr>
        <w:pStyle w:val="Odstavekseznama"/>
        <w:spacing w:line="260" w:lineRule="exact"/>
        <w:rPr>
          <w:rFonts w:cs="Arial"/>
          <w:color w:val="000000"/>
          <w:szCs w:val="20"/>
        </w:rPr>
      </w:pP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Ta okvirni sporazum se sklepa na podlagi izvedenega postopka oddaje javnega naročila za oddajo naročila blaga po odprtem postopku za izdelavo oz. nakup, dobavo in montažo pisarniške pohištvene opreme, ki je proizvedena iz </w:t>
      </w:r>
      <w:proofErr w:type="spellStart"/>
      <w:r w:rsidRPr="006C07AD">
        <w:rPr>
          <w:rFonts w:ascii="Arial" w:hAnsi="Arial" w:cs="Arial"/>
          <w:color w:val="000000"/>
          <w:sz w:val="20"/>
          <w:szCs w:val="20"/>
        </w:rPr>
        <w:t>okoljsko</w:t>
      </w:r>
      <w:proofErr w:type="spellEnd"/>
      <w:r w:rsidRPr="006C07AD">
        <w:rPr>
          <w:rFonts w:ascii="Arial" w:hAnsi="Arial" w:cs="Arial"/>
          <w:color w:val="000000"/>
          <w:sz w:val="20"/>
          <w:szCs w:val="20"/>
        </w:rPr>
        <w:t xml:space="preserve"> manj obremenjujočih materialov in z </w:t>
      </w:r>
      <w:proofErr w:type="spellStart"/>
      <w:r w:rsidRPr="006C07AD">
        <w:rPr>
          <w:rFonts w:ascii="Arial" w:hAnsi="Arial" w:cs="Arial"/>
          <w:color w:val="000000"/>
          <w:sz w:val="20"/>
          <w:szCs w:val="20"/>
        </w:rPr>
        <w:t>okoljsko</w:t>
      </w:r>
      <w:proofErr w:type="spellEnd"/>
      <w:r w:rsidRPr="006C07AD">
        <w:rPr>
          <w:rFonts w:ascii="Arial" w:hAnsi="Arial" w:cs="Arial"/>
          <w:color w:val="000000"/>
          <w:sz w:val="20"/>
          <w:szCs w:val="20"/>
        </w:rPr>
        <w:t xml:space="preserve"> manj obremenjujočimi procesi, št. 430-670/2021, objavljenim v Uradnemu listu Evropske unije,  dne________, pod objavo št._________ in na portalu javnih naročil, dne _____, pod objavo št.______ (v nadaljevanju: javno naročilo), po naslednjih sklopih: </w:t>
      </w:r>
    </w:p>
    <w:p w:rsidR="006C07AD" w:rsidRPr="006C07AD" w:rsidRDefault="006C07AD" w:rsidP="006C07AD">
      <w:pPr>
        <w:pStyle w:val="Odstavekseznama"/>
        <w:spacing w:line="260" w:lineRule="exact"/>
        <w:rPr>
          <w:rFonts w:cs="Arial"/>
          <w:color w:val="000000"/>
          <w:szCs w:val="20"/>
        </w:rPr>
      </w:pPr>
    </w:p>
    <w:p w:rsidR="006C07AD" w:rsidRPr="006C07AD" w:rsidRDefault="006C07AD" w:rsidP="006C07AD">
      <w:pPr>
        <w:spacing w:line="260" w:lineRule="exact"/>
        <w:ind w:left="993" w:hanging="993"/>
        <w:jc w:val="both"/>
        <w:rPr>
          <w:rFonts w:ascii="Arial" w:hAnsi="Arial" w:cs="Arial"/>
          <w:sz w:val="20"/>
          <w:szCs w:val="20"/>
        </w:rPr>
      </w:pPr>
      <w:r w:rsidRPr="006C07AD">
        <w:rPr>
          <w:rFonts w:ascii="Arial" w:hAnsi="Arial" w:cs="Arial"/>
          <w:sz w:val="20"/>
          <w:szCs w:val="20"/>
        </w:rPr>
        <w:t>SKLOP 1:</w:t>
      </w:r>
      <w:r w:rsidRPr="006C07AD">
        <w:rPr>
          <w:rFonts w:ascii="Arial" w:hAnsi="Arial" w:cs="Arial"/>
          <w:sz w:val="20"/>
          <w:szCs w:val="20"/>
        </w:rPr>
        <w:tab/>
        <w:t xml:space="preserve">Stoli, ki so proizvedeni iz </w:t>
      </w:r>
      <w:proofErr w:type="spellStart"/>
      <w:r w:rsidRPr="006C07AD">
        <w:rPr>
          <w:rFonts w:ascii="Arial" w:hAnsi="Arial" w:cs="Arial"/>
          <w:sz w:val="20"/>
          <w:szCs w:val="20"/>
        </w:rPr>
        <w:t>okoljsko</w:t>
      </w:r>
      <w:proofErr w:type="spellEnd"/>
      <w:r w:rsidRPr="006C07AD">
        <w:rPr>
          <w:rFonts w:ascii="Arial" w:hAnsi="Arial" w:cs="Arial"/>
          <w:sz w:val="20"/>
          <w:szCs w:val="20"/>
        </w:rPr>
        <w:t xml:space="preserve"> manj obremenjujočih materialov in z </w:t>
      </w:r>
      <w:proofErr w:type="spellStart"/>
      <w:r w:rsidRPr="006C07AD">
        <w:rPr>
          <w:rFonts w:ascii="Arial" w:hAnsi="Arial" w:cs="Arial"/>
          <w:sz w:val="20"/>
          <w:szCs w:val="20"/>
        </w:rPr>
        <w:t>okoljsko</w:t>
      </w:r>
      <w:proofErr w:type="spellEnd"/>
      <w:r w:rsidRPr="006C07AD">
        <w:rPr>
          <w:rFonts w:ascii="Arial" w:hAnsi="Arial" w:cs="Arial"/>
          <w:sz w:val="20"/>
          <w:szCs w:val="20"/>
        </w:rPr>
        <w:t xml:space="preserve"> manj obremenjujočimi procesi</w:t>
      </w:r>
    </w:p>
    <w:p w:rsidR="006C07AD" w:rsidRPr="006C07AD" w:rsidRDefault="006C07AD" w:rsidP="006C07AD">
      <w:pPr>
        <w:spacing w:line="260" w:lineRule="exact"/>
        <w:ind w:left="993" w:hanging="993"/>
        <w:jc w:val="both"/>
        <w:rPr>
          <w:rFonts w:ascii="Arial" w:hAnsi="Arial" w:cs="Arial"/>
          <w:sz w:val="20"/>
          <w:szCs w:val="20"/>
        </w:rPr>
      </w:pPr>
      <w:r w:rsidRPr="006C07AD">
        <w:rPr>
          <w:rFonts w:ascii="Arial" w:hAnsi="Arial" w:cs="Arial"/>
          <w:sz w:val="20"/>
          <w:szCs w:val="20"/>
        </w:rPr>
        <w:t xml:space="preserve">SKLOP 2: </w:t>
      </w:r>
      <w:r w:rsidRPr="006C07AD">
        <w:rPr>
          <w:rFonts w:ascii="Arial" w:hAnsi="Arial" w:cs="Arial"/>
          <w:sz w:val="20"/>
          <w:szCs w:val="20"/>
        </w:rPr>
        <w:tab/>
        <w:t xml:space="preserve">Stoli za dežurne policiste, ki so proizvedeni iz </w:t>
      </w:r>
      <w:proofErr w:type="spellStart"/>
      <w:r w:rsidRPr="006C07AD">
        <w:rPr>
          <w:rFonts w:ascii="Arial" w:hAnsi="Arial" w:cs="Arial"/>
          <w:sz w:val="20"/>
          <w:szCs w:val="20"/>
        </w:rPr>
        <w:t>okoljsko</w:t>
      </w:r>
      <w:proofErr w:type="spellEnd"/>
      <w:r w:rsidRPr="006C07AD">
        <w:rPr>
          <w:rFonts w:ascii="Arial" w:hAnsi="Arial" w:cs="Arial"/>
          <w:sz w:val="20"/>
          <w:szCs w:val="20"/>
        </w:rPr>
        <w:t xml:space="preserve"> manj obremenjujočih materialov in z </w:t>
      </w:r>
      <w:proofErr w:type="spellStart"/>
      <w:r w:rsidRPr="006C07AD">
        <w:rPr>
          <w:rFonts w:ascii="Arial" w:hAnsi="Arial" w:cs="Arial"/>
          <w:sz w:val="20"/>
          <w:szCs w:val="20"/>
        </w:rPr>
        <w:t>okoljsko</w:t>
      </w:r>
      <w:proofErr w:type="spellEnd"/>
      <w:r w:rsidRPr="006C07AD">
        <w:rPr>
          <w:rFonts w:ascii="Arial" w:hAnsi="Arial" w:cs="Arial"/>
          <w:sz w:val="20"/>
          <w:szCs w:val="20"/>
        </w:rPr>
        <w:t xml:space="preserve"> manj obremenjujočimi procesi </w:t>
      </w:r>
    </w:p>
    <w:p w:rsidR="006C07AD" w:rsidRPr="006C07AD" w:rsidRDefault="006C07AD" w:rsidP="006C07AD">
      <w:pPr>
        <w:spacing w:line="260" w:lineRule="exact"/>
        <w:ind w:left="993" w:hanging="993"/>
        <w:jc w:val="both"/>
        <w:rPr>
          <w:rFonts w:ascii="Arial" w:hAnsi="Arial" w:cs="Arial"/>
          <w:sz w:val="20"/>
          <w:szCs w:val="20"/>
        </w:rPr>
      </w:pPr>
      <w:r w:rsidRPr="006C07AD">
        <w:rPr>
          <w:rFonts w:ascii="Arial" w:hAnsi="Arial" w:cs="Arial"/>
          <w:sz w:val="20"/>
          <w:szCs w:val="20"/>
        </w:rPr>
        <w:t>SKLOP 3:</w:t>
      </w:r>
      <w:r w:rsidRPr="006C07AD">
        <w:rPr>
          <w:rFonts w:ascii="Arial" w:hAnsi="Arial" w:cs="Arial"/>
          <w:sz w:val="20"/>
          <w:szCs w:val="20"/>
        </w:rPr>
        <w:tab/>
        <w:t xml:space="preserve">Pohištvo, ki je proizvedeno iz </w:t>
      </w:r>
      <w:proofErr w:type="spellStart"/>
      <w:r w:rsidRPr="006C07AD">
        <w:rPr>
          <w:rFonts w:ascii="Arial" w:hAnsi="Arial" w:cs="Arial"/>
          <w:sz w:val="20"/>
          <w:szCs w:val="20"/>
        </w:rPr>
        <w:t>okoljsko</w:t>
      </w:r>
      <w:proofErr w:type="spellEnd"/>
      <w:r w:rsidRPr="006C07AD">
        <w:rPr>
          <w:rFonts w:ascii="Arial" w:hAnsi="Arial" w:cs="Arial"/>
          <w:sz w:val="20"/>
          <w:szCs w:val="20"/>
        </w:rPr>
        <w:t xml:space="preserve"> manj obremenjujočih materialov in z </w:t>
      </w:r>
      <w:proofErr w:type="spellStart"/>
      <w:r w:rsidRPr="006C07AD">
        <w:rPr>
          <w:rFonts w:ascii="Arial" w:hAnsi="Arial" w:cs="Arial"/>
          <w:sz w:val="20"/>
          <w:szCs w:val="20"/>
        </w:rPr>
        <w:t>okoljsko</w:t>
      </w:r>
      <w:proofErr w:type="spellEnd"/>
      <w:r w:rsidRPr="006C07AD">
        <w:rPr>
          <w:rFonts w:ascii="Arial" w:hAnsi="Arial" w:cs="Arial"/>
          <w:sz w:val="20"/>
          <w:szCs w:val="20"/>
        </w:rPr>
        <w:t xml:space="preserve"> manj obremenjujočimi procesi</w:t>
      </w:r>
    </w:p>
    <w:p w:rsidR="006C07AD" w:rsidRPr="006C07AD" w:rsidRDefault="006C07AD" w:rsidP="006C07AD">
      <w:pPr>
        <w:spacing w:line="260" w:lineRule="exact"/>
        <w:jc w:val="both"/>
        <w:rPr>
          <w:rFonts w:ascii="Arial" w:hAnsi="Arial" w:cs="Arial"/>
          <w:color w:val="000000"/>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Okvirne količine, ki so navedene v obrazcu ponudbenega predračuna, so predvidene za potrebe obdobja štirih let. Štiriletna količina je okvirna, ni dokončna in se prilagaja konkretnim potrebam ter razpoložljivim finančnim sredstvom naročnika. Naročnik ni zavezan naročiti celotne količine opreme.</w:t>
      </w:r>
    </w:p>
    <w:p w:rsidR="006C07AD" w:rsidRPr="006C07AD" w:rsidRDefault="006C07AD" w:rsidP="006C07AD">
      <w:pPr>
        <w:spacing w:line="260" w:lineRule="exact"/>
        <w:jc w:val="both"/>
        <w:rPr>
          <w:rFonts w:ascii="Arial" w:hAnsi="Arial" w:cs="Arial"/>
          <w:sz w:val="20"/>
          <w:szCs w:val="20"/>
        </w:rPr>
      </w:pPr>
    </w:p>
    <w:p w:rsidR="006C07AD" w:rsidRDefault="006C07AD" w:rsidP="006C07AD">
      <w:pPr>
        <w:spacing w:line="260" w:lineRule="exact"/>
        <w:jc w:val="both"/>
        <w:rPr>
          <w:rFonts w:ascii="Arial" w:hAnsi="Arial" w:cs="Arial"/>
          <w:sz w:val="20"/>
          <w:szCs w:val="20"/>
        </w:rPr>
      </w:pPr>
    </w:p>
    <w:p w:rsid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pStyle w:val="Odstavekseznama"/>
        <w:numPr>
          <w:ilvl w:val="0"/>
          <w:numId w:val="5"/>
        </w:numPr>
        <w:spacing w:line="260" w:lineRule="exact"/>
        <w:jc w:val="center"/>
        <w:rPr>
          <w:rFonts w:cs="Arial"/>
          <w:szCs w:val="20"/>
        </w:rPr>
      </w:pPr>
      <w:r w:rsidRPr="006C07AD">
        <w:rPr>
          <w:rFonts w:cs="Arial"/>
          <w:szCs w:val="20"/>
        </w:rPr>
        <w:lastRenderedPageBreak/>
        <w:t>člen</w:t>
      </w:r>
    </w:p>
    <w:p w:rsidR="006C07AD" w:rsidRPr="006C07AD" w:rsidRDefault="006C07AD" w:rsidP="006C07AD">
      <w:pPr>
        <w:pStyle w:val="Odstavekseznama"/>
        <w:spacing w:line="260" w:lineRule="exact"/>
        <w:jc w:val="center"/>
        <w:rPr>
          <w:rFonts w:cs="Arial"/>
          <w:i/>
          <w:szCs w:val="20"/>
        </w:rPr>
      </w:pPr>
      <w:r w:rsidRPr="006C07AD">
        <w:rPr>
          <w:rFonts w:cs="Arial"/>
          <w:i/>
          <w:szCs w:val="20"/>
        </w:rPr>
        <w:t>/izpolni se v fazi sklepanja okvirnega sporazuma/</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Predmet tega okvirnega sporazuma je izdelava oz. nakup, dobava in montaža pisarniške pohištvene opreme, ki je proizvedena iz </w:t>
      </w:r>
      <w:proofErr w:type="spellStart"/>
      <w:r w:rsidRPr="006C07AD">
        <w:rPr>
          <w:rFonts w:ascii="Arial" w:hAnsi="Arial" w:cs="Arial"/>
          <w:color w:val="000000"/>
          <w:sz w:val="20"/>
          <w:szCs w:val="20"/>
        </w:rPr>
        <w:t>okoljsko</w:t>
      </w:r>
      <w:proofErr w:type="spellEnd"/>
      <w:r w:rsidRPr="006C07AD">
        <w:rPr>
          <w:rFonts w:ascii="Arial" w:hAnsi="Arial" w:cs="Arial"/>
          <w:color w:val="000000"/>
          <w:sz w:val="20"/>
          <w:szCs w:val="20"/>
        </w:rPr>
        <w:t xml:space="preserve"> manj obremenjujočih materialov in z </w:t>
      </w:r>
      <w:proofErr w:type="spellStart"/>
      <w:r w:rsidRPr="006C07AD">
        <w:rPr>
          <w:rFonts w:ascii="Arial" w:hAnsi="Arial" w:cs="Arial"/>
          <w:color w:val="000000"/>
          <w:sz w:val="20"/>
          <w:szCs w:val="20"/>
        </w:rPr>
        <w:t>okoljsko</w:t>
      </w:r>
      <w:proofErr w:type="spellEnd"/>
      <w:r w:rsidRPr="006C07AD">
        <w:rPr>
          <w:rFonts w:ascii="Arial" w:hAnsi="Arial" w:cs="Arial"/>
          <w:color w:val="000000"/>
          <w:sz w:val="20"/>
          <w:szCs w:val="20"/>
        </w:rPr>
        <w:t xml:space="preserve"> manj obremenjujočimi procesi (v nadaljevanju: dobava in montaža opreme), v vrstah, količinah, dobavnih rokih ter lokacijah dobave in montaže opreme, kot bo opredeljeno pri vsakem posameznem naročilu (v okviru določil tega okvirnega sporazuma). </w:t>
      </w:r>
    </w:p>
    <w:p w:rsidR="006C07AD" w:rsidRPr="006C07AD" w:rsidRDefault="006C07AD" w:rsidP="006C07AD">
      <w:pPr>
        <w:spacing w:line="260" w:lineRule="exact"/>
        <w:jc w:val="both"/>
        <w:rPr>
          <w:rFonts w:ascii="Arial" w:hAnsi="Arial" w:cs="Arial"/>
          <w:color w:val="000000"/>
          <w:sz w:val="20"/>
          <w:szCs w:val="20"/>
        </w:rPr>
      </w:pP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Predmet okvirnega sporazuma je podrobneje specificiran v obrazcu ponudbenega predračuna št.__________ z dne ________, ki je v prilogi tega okvirnega sporazuma in njegov sestavni del ter se izvaja na način, kot je določeno v tem okvirnem sporazumu. </w:t>
      </w:r>
    </w:p>
    <w:p w:rsidR="006C07AD" w:rsidRPr="006C07AD" w:rsidRDefault="006C07AD" w:rsidP="006C07AD">
      <w:pPr>
        <w:spacing w:line="260" w:lineRule="exact"/>
        <w:jc w:val="both"/>
        <w:rPr>
          <w:rFonts w:ascii="Arial" w:hAnsi="Arial" w:cs="Arial"/>
          <w:color w:val="000000"/>
          <w:sz w:val="20"/>
          <w:szCs w:val="20"/>
        </w:rPr>
      </w:pP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Izvajalec zagotavlja, da bo dobavljena in montirana oprema nova in pripravljena za takojšnjo uporabo. </w:t>
      </w:r>
    </w:p>
    <w:p w:rsidR="006C07AD" w:rsidRPr="006C07AD" w:rsidRDefault="006C07AD" w:rsidP="006C07AD">
      <w:pPr>
        <w:spacing w:line="260" w:lineRule="exact"/>
        <w:jc w:val="both"/>
        <w:rPr>
          <w:rFonts w:ascii="Arial" w:hAnsi="Arial" w:cs="Arial"/>
          <w:color w:val="000000"/>
          <w:sz w:val="20"/>
          <w:szCs w:val="20"/>
        </w:rPr>
      </w:pP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Dobavljena in montirana oprema mora ustrezati standardom domačega tržišča. </w:t>
      </w:r>
    </w:p>
    <w:p w:rsidR="006C07AD" w:rsidRPr="006C07AD" w:rsidRDefault="006C07AD" w:rsidP="006C07AD">
      <w:pPr>
        <w:spacing w:line="260" w:lineRule="exact"/>
        <w:jc w:val="both"/>
        <w:rPr>
          <w:rFonts w:ascii="Arial" w:hAnsi="Arial" w:cs="Arial"/>
          <w:color w:val="000000"/>
          <w:sz w:val="20"/>
          <w:szCs w:val="20"/>
        </w:rPr>
      </w:pP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Naročnik bo posamezna naročila oddajal sukcesivno, glede na dejanske potrebe po dobavi in montaži opreme. Predvidoma bo naročnik v času trajanja okvirnega sporazuma izvedel naročilo enkrat letno. </w:t>
      </w:r>
    </w:p>
    <w:p w:rsidR="006C07AD" w:rsidRPr="006C07AD" w:rsidRDefault="006C07AD" w:rsidP="006C07AD">
      <w:pPr>
        <w:spacing w:line="260" w:lineRule="exact"/>
        <w:jc w:val="both"/>
        <w:rPr>
          <w:rFonts w:ascii="Arial" w:hAnsi="Arial" w:cs="Arial"/>
          <w:color w:val="000000"/>
          <w:sz w:val="20"/>
          <w:szCs w:val="20"/>
        </w:rPr>
      </w:pPr>
    </w:p>
    <w:p w:rsidR="006C07AD" w:rsidRPr="006C07AD" w:rsidRDefault="006C07AD" w:rsidP="006C07AD">
      <w:pPr>
        <w:spacing w:line="260" w:lineRule="exact"/>
        <w:jc w:val="both"/>
        <w:rPr>
          <w:rFonts w:ascii="Arial" w:hAnsi="Arial" w:cs="Arial"/>
          <w:i/>
          <w:sz w:val="20"/>
          <w:szCs w:val="20"/>
        </w:rPr>
      </w:pPr>
      <w:r w:rsidRPr="006C07AD">
        <w:rPr>
          <w:rFonts w:ascii="Arial" w:hAnsi="Arial" w:cs="Arial"/>
          <w:sz w:val="20"/>
          <w:szCs w:val="20"/>
        </w:rPr>
        <w:t xml:space="preserve">Oprema mora ustrezati temeljnim </w:t>
      </w:r>
      <w:proofErr w:type="spellStart"/>
      <w:r w:rsidRPr="006C07AD">
        <w:rPr>
          <w:rFonts w:ascii="Arial" w:hAnsi="Arial" w:cs="Arial"/>
          <w:sz w:val="20"/>
          <w:szCs w:val="20"/>
        </w:rPr>
        <w:t>okoljskim</w:t>
      </w:r>
      <w:proofErr w:type="spellEnd"/>
      <w:r w:rsidRPr="006C07AD">
        <w:rPr>
          <w:rFonts w:ascii="Arial" w:hAnsi="Arial" w:cs="Arial"/>
          <w:sz w:val="20"/>
          <w:szCs w:val="20"/>
        </w:rPr>
        <w:t xml:space="preserve"> zahtevam iz razpisne dokumentacije skladno s predpisi, ki urejajo zeleno javno naročanje. </w:t>
      </w:r>
    </w:p>
    <w:p w:rsidR="006C07AD" w:rsidRPr="006C07AD" w:rsidRDefault="006C07AD" w:rsidP="006C07AD">
      <w:pPr>
        <w:spacing w:line="260" w:lineRule="exact"/>
        <w:jc w:val="both"/>
        <w:rPr>
          <w:rFonts w:ascii="Arial" w:hAnsi="Arial" w:cs="Arial"/>
          <w:color w:val="000000"/>
          <w:sz w:val="20"/>
          <w:szCs w:val="20"/>
        </w:rPr>
      </w:pP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V kolikor izvajalec ne bo izpolnjeval pogodbenih obveznosti na način, določen v tem okvirnem sporazumu, si naročnik pridržuje pravico do odstopa od okvirnega sporazuma. V tem primeru je izvajalec dolžan naročniku povrniti vso škodo. </w:t>
      </w:r>
    </w:p>
    <w:p w:rsidR="006C07AD" w:rsidRPr="006C07AD" w:rsidRDefault="006C07AD" w:rsidP="006C07AD">
      <w:pPr>
        <w:spacing w:line="260" w:lineRule="exact"/>
        <w:jc w:val="both"/>
        <w:rPr>
          <w:rFonts w:ascii="Arial" w:hAnsi="Arial" w:cs="Arial"/>
          <w:color w:val="000000"/>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Okvirni sporazum se izvaja za potrebe proračunskih uporabnikov iz 13. člena tega okvirnega sporazuma. </w:t>
      </w:r>
    </w:p>
    <w:p w:rsidR="006C07AD" w:rsidRPr="006C07AD" w:rsidRDefault="006C07AD" w:rsidP="006C07AD">
      <w:pPr>
        <w:widowControl w:val="0"/>
        <w:spacing w:line="260" w:lineRule="exact"/>
        <w:jc w:val="both"/>
        <w:rPr>
          <w:rFonts w:ascii="Arial" w:hAnsi="Arial" w:cs="Arial"/>
          <w:sz w:val="20"/>
          <w:szCs w:val="20"/>
        </w:rPr>
      </w:pPr>
    </w:p>
    <w:p w:rsidR="006C07AD" w:rsidRPr="006C07AD" w:rsidRDefault="006C07AD" w:rsidP="006C07AD">
      <w:pPr>
        <w:widowControl w:val="0"/>
        <w:spacing w:line="260" w:lineRule="exact"/>
        <w:jc w:val="both"/>
        <w:rPr>
          <w:rFonts w:ascii="Arial" w:hAnsi="Arial" w:cs="Arial"/>
          <w:sz w:val="20"/>
          <w:szCs w:val="20"/>
        </w:rPr>
      </w:pPr>
    </w:p>
    <w:p w:rsidR="006C07AD" w:rsidRPr="006C07AD" w:rsidRDefault="006C07AD" w:rsidP="006C07AD">
      <w:pPr>
        <w:pStyle w:val="Odstavekseznama"/>
        <w:widowControl w:val="0"/>
        <w:numPr>
          <w:ilvl w:val="0"/>
          <w:numId w:val="5"/>
        </w:numPr>
        <w:spacing w:line="260" w:lineRule="exact"/>
        <w:jc w:val="center"/>
        <w:rPr>
          <w:rFonts w:cs="Arial"/>
          <w:szCs w:val="20"/>
        </w:rPr>
      </w:pPr>
      <w:r w:rsidRPr="006C07AD">
        <w:rPr>
          <w:rFonts w:cs="Arial"/>
          <w:szCs w:val="20"/>
        </w:rPr>
        <w:t>člen</w:t>
      </w:r>
    </w:p>
    <w:p w:rsidR="006C07AD" w:rsidRPr="006C07AD" w:rsidRDefault="006C07AD" w:rsidP="006C07AD">
      <w:pPr>
        <w:widowControl w:val="0"/>
        <w:spacing w:line="260" w:lineRule="exact"/>
        <w:rPr>
          <w:rFonts w:ascii="Arial" w:hAnsi="Arial" w:cs="Arial"/>
          <w:sz w:val="20"/>
          <w:szCs w:val="20"/>
        </w:rPr>
      </w:pPr>
    </w:p>
    <w:p w:rsidR="006C07AD" w:rsidRPr="006C07AD" w:rsidRDefault="006C07AD" w:rsidP="006C07AD">
      <w:pPr>
        <w:tabs>
          <w:tab w:val="left" w:pos="360"/>
        </w:tabs>
        <w:spacing w:line="260" w:lineRule="exact"/>
        <w:jc w:val="both"/>
        <w:rPr>
          <w:rFonts w:ascii="Arial" w:hAnsi="Arial" w:cs="Arial"/>
          <w:sz w:val="20"/>
          <w:szCs w:val="20"/>
          <w:lang w:eastAsia="en-US"/>
        </w:rPr>
      </w:pPr>
      <w:r w:rsidRPr="006C07AD">
        <w:rPr>
          <w:rFonts w:ascii="Arial" w:hAnsi="Arial" w:cs="Arial"/>
          <w:sz w:val="20"/>
          <w:szCs w:val="20"/>
        </w:rPr>
        <w:t xml:space="preserve">Kraj </w:t>
      </w:r>
      <w:r w:rsidRPr="006C07AD">
        <w:rPr>
          <w:rFonts w:ascii="Arial" w:hAnsi="Arial" w:cs="Arial"/>
          <w:sz w:val="20"/>
          <w:szCs w:val="20"/>
          <w:lang w:eastAsia="en-US"/>
        </w:rPr>
        <w:t xml:space="preserve">dobave in montaže opreme so lokacije notranjih organizacijskih enot Ministrstva za notranje zadeve, </w:t>
      </w:r>
      <w:r w:rsidRPr="006C07AD">
        <w:rPr>
          <w:rFonts w:ascii="Arial" w:hAnsi="Arial" w:cs="Arial"/>
          <w:sz w:val="20"/>
          <w:szCs w:val="20"/>
        </w:rPr>
        <w:t>Inšpektorata Republike Slovenije za notranje zadeve,</w:t>
      </w:r>
      <w:r w:rsidRPr="006C07AD">
        <w:rPr>
          <w:rFonts w:ascii="Arial" w:hAnsi="Arial" w:cs="Arial"/>
          <w:sz w:val="20"/>
          <w:szCs w:val="20"/>
          <w:lang w:eastAsia="en-US"/>
        </w:rPr>
        <w:t xml:space="preserve"> Generalne policijske uprave in Policijskih uprav na območju celotne države. </w:t>
      </w:r>
    </w:p>
    <w:p w:rsidR="006C07AD" w:rsidRPr="006C07AD" w:rsidRDefault="006C07AD" w:rsidP="006C07AD">
      <w:pPr>
        <w:tabs>
          <w:tab w:val="left" w:pos="360"/>
        </w:tabs>
        <w:spacing w:line="260" w:lineRule="exact"/>
        <w:jc w:val="both"/>
        <w:rPr>
          <w:rFonts w:ascii="Arial" w:hAnsi="Arial" w:cs="Arial"/>
          <w:sz w:val="20"/>
          <w:szCs w:val="20"/>
          <w:lang w:eastAsia="en-US"/>
        </w:rPr>
      </w:pPr>
    </w:p>
    <w:p w:rsidR="006C07AD" w:rsidRPr="006C07AD" w:rsidRDefault="006C07AD" w:rsidP="006C07AD">
      <w:pPr>
        <w:tabs>
          <w:tab w:val="left" w:pos="360"/>
        </w:tabs>
        <w:spacing w:line="260" w:lineRule="exact"/>
        <w:jc w:val="both"/>
        <w:rPr>
          <w:rFonts w:ascii="Arial" w:hAnsi="Arial" w:cs="Arial"/>
          <w:sz w:val="20"/>
          <w:szCs w:val="20"/>
          <w:lang w:eastAsia="en-US"/>
        </w:rPr>
      </w:pPr>
      <w:proofErr w:type="spellStart"/>
      <w:r w:rsidRPr="006C07AD">
        <w:rPr>
          <w:rFonts w:ascii="Arial" w:hAnsi="Arial" w:cs="Arial"/>
          <w:sz w:val="20"/>
          <w:szCs w:val="20"/>
          <w:lang w:eastAsia="en-US"/>
        </w:rPr>
        <w:t>Makrolokacije</w:t>
      </w:r>
      <w:proofErr w:type="spellEnd"/>
      <w:r w:rsidRPr="006C07AD">
        <w:rPr>
          <w:rFonts w:ascii="Arial" w:hAnsi="Arial" w:cs="Arial"/>
          <w:sz w:val="20"/>
          <w:szCs w:val="20"/>
          <w:lang w:eastAsia="en-US"/>
        </w:rPr>
        <w:t xml:space="preserve"> dobave in montaže opreme na območju Republike Slovenije bodo določene v pozivu za oddajo ponudbe. Kontaktne osebe, ki bodo izvajalcu podale informacije o mikrolokacijah dobave in montaže opreme po posameznih</w:t>
      </w:r>
      <w:r w:rsidRPr="006C07AD">
        <w:rPr>
          <w:rFonts w:ascii="Arial" w:hAnsi="Arial" w:cs="Arial"/>
          <w:sz w:val="20"/>
          <w:szCs w:val="20"/>
        </w:rPr>
        <w:t xml:space="preserve"> </w:t>
      </w:r>
      <w:r w:rsidRPr="006C07AD">
        <w:rPr>
          <w:rFonts w:ascii="Arial" w:hAnsi="Arial" w:cs="Arial"/>
          <w:sz w:val="20"/>
          <w:szCs w:val="20"/>
          <w:lang w:eastAsia="en-US"/>
        </w:rPr>
        <w:t xml:space="preserve">notranjih organizacijskih enot Ministrstva za notranje zadeve, Inšpektorata Republike Slovenije za notranje zadeve, Generalne policijske uprave in Policijskih uprav bo naročnik podal izbranemu izvajalcu ob uvedbi v delo za posamezno naročilo po okvirnem sporazumu. </w:t>
      </w:r>
    </w:p>
    <w:p w:rsidR="006C07AD" w:rsidRPr="006C07AD" w:rsidRDefault="006C07AD" w:rsidP="006C07AD">
      <w:pPr>
        <w:tabs>
          <w:tab w:val="left" w:pos="360"/>
        </w:tabs>
        <w:spacing w:line="260" w:lineRule="exact"/>
        <w:jc w:val="both"/>
        <w:rPr>
          <w:rFonts w:ascii="Arial" w:hAnsi="Arial" w:cs="Arial"/>
          <w:sz w:val="20"/>
          <w:szCs w:val="20"/>
        </w:rPr>
      </w:pPr>
    </w:p>
    <w:p w:rsidR="006C07AD" w:rsidRPr="006C07AD" w:rsidRDefault="006C07AD" w:rsidP="006C07AD">
      <w:pPr>
        <w:tabs>
          <w:tab w:val="left" w:pos="360"/>
        </w:tabs>
        <w:spacing w:line="260" w:lineRule="exact"/>
        <w:jc w:val="both"/>
        <w:rPr>
          <w:rFonts w:ascii="Arial" w:hAnsi="Arial" w:cs="Arial"/>
          <w:sz w:val="20"/>
          <w:szCs w:val="20"/>
          <w:lang w:eastAsia="en-US"/>
        </w:rPr>
      </w:pPr>
      <w:r w:rsidRPr="006C07AD">
        <w:rPr>
          <w:rFonts w:ascii="Arial" w:hAnsi="Arial" w:cs="Arial"/>
          <w:sz w:val="20"/>
          <w:szCs w:val="20"/>
          <w:lang w:eastAsia="en-US"/>
        </w:rPr>
        <w:t xml:space="preserve">Oprema mora biti ob dobavi razložena, dostavljena in vnesena v prostore naročnika, izvedena mora biti montaža elementov pohištvene opreme, ki niso tovarniško pritrjeni. </w:t>
      </w:r>
    </w:p>
    <w:p w:rsidR="006C07AD" w:rsidRPr="006C07AD" w:rsidRDefault="006C07AD" w:rsidP="006C07AD">
      <w:pPr>
        <w:widowControl w:val="0"/>
        <w:spacing w:line="260" w:lineRule="exact"/>
        <w:rPr>
          <w:rFonts w:ascii="Arial" w:hAnsi="Arial" w:cs="Arial"/>
          <w:sz w:val="20"/>
          <w:szCs w:val="20"/>
        </w:rPr>
      </w:pPr>
    </w:p>
    <w:p w:rsidR="006C07AD" w:rsidRPr="006C07AD" w:rsidRDefault="006C07AD" w:rsidP="006C07AD">
      <w:pPr>
        <w:widowControl w:val="0"/>
        <w:spacing w:line="260" w:lineRule="exact"/>
        <w:jc w:val="both"/>
        <w:rPr>
          <w:rFonts w:ascii="Arial" w:hAnsi="Arial" w:cs="Arial"/>
          <w:sz w:val="20"/>
          <w:szCs w:val="20"/>
        </w:rPr>
      </w:pPr>
    </w:p>
    <w:p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color w:val="000000"/>
          <w:sz w:val="20"/>
          <w:szCs w:val="20"/>
        </w:rPr>
        <w:t xml:space="preserve">Dobava in montaža opreme se zaračunava po cenah iz ponudbenega predračuna. </w:t>
      </w:r>
      <w:r w:rsidRPr="006C07AD">
        <w:rPr>
          <w:rFonts w:ascii="Arial" w:hAnsi="Arial" w:cs="Arial"/>
          <w:sz w:val="20"/>
          <w:szCs w:val="20"/>
        </w:rPr>
        <w:t>Cene</w:t>
      </w:r>
      <w:r w:rsidRPr="006C07AD">
        <w:rPr>
          <w:rFonts w:ascii="Arial" w:hAnsi="Arial" w:cs="Arial"/>
          <w:color w:val="FF0000"/>
          <w:sz w:val="20"/>
          <w:szCs w:val="20"/>
        </w:rPr>
        <w:t xml:space="preserve"> </w:t>
      </w:r>
      <w:r w:rsidRPr="006C07AD">
        <w:rPr>
          <w:rFonts w:ascii="Arial" w:hAnsi="Arial" w:cs="Arial"/>
          <w:sz w:val="20"/>
          <w:szCs w:val="20"/>
        </w:rPr>
        <w:t>iz ponudbenega predračuna so</w:t>
      </w:r>
      <w:r w:rsidRPr="006C07AD">
        <w:rPr>
          <w:rFonts w:ascii="Arial" w:hAnsi="Arial" w:cs="Arial"/>
          <w:color w:val="FF0000"/>
          <w:sz w:val="20"/>
          <w:szCs w:val="20"/>
        </w:rPr>
        <w:t xml:space="preserve"> </w:t>
      </w:r>
      <w:r w:rsidRPr="006C07AD">
        <w:rPr>
          <w:rFonts w:ascii="Arial" w:hAnsi="Arial" w:cs="Arial"/>
          <w:sz w:val="20"/>
          <w:szCs w:val="20"/>
        </w:rPr>
        <w:t>izražene</w:t>
      </w:r>
      <w:r w:rsidRPr="006C07AD">
        <w:rPr>
          <w:rFonts w:ascii="Arial" w:hAnsi="Arial" w:cs="Arial"/>
          <w:color w:val="FF0000"/>
          <w:sz w:val="20"/>
          <w:szCs w:val="20"/>
        </w:rPr>
        <w:t xml:space="preserve"> </w:t>
      </w:r>
      <w:r w:rsidRPr="006C07AD">
        <w:rPr>
          <w:rFonts w:ascii="Arial" w:hAnsi="Arial" w:cs="Arial"/>
          <w:sz w:val="20"/>
          <w:szCs w:val="20"/>
        </w:rPr>
        <w:t xml:space="preserve">v eurih (EUR) ter so brez DDV fiksne in vključujejo vse stroške, povezane z realizacijo naročila (stroške pripravljalnih del, prevozov, dostave na lokacije naročnika po celotni Republiki Sloveniji, ročnega vnosa v prostore naročnika in montažo elementov, ki niso tovarniško </w:t>
      </w:r>
      <w:r w:rsidRPr="006C07AD">
        <w:rPr>
          <w:rFonts w:ascii="Arial" w:hAnsi="Arial" w:cs="Arial"/>
          <w:sz w:val="20"/>
          <w:szCs w:val="20"/>
        </w:rPr>
        <w:lastRenderedPageBreak/>
        <w:t xml:space="preserve">(delavniško) pritrjeni, zavarovanja v skladu s predpisi o varstvu in zdravju pri delu, nabavo in vgradnjo vseh osnovnih in pomožnih materialov, potrebnih za celovito izvedbo posamezne postavke, stroške izvedbe usposabljanja za uporabo oz. nastanitev stolov pri uporabniku naročnika (velja za sklop 1 in 2) ter vse manipulativne stroške, gospodinjsko čiščenje dobavljene opreme po izvedeni montaži in odvoz vseh odpadkov ter embalaže na ustrezno deponijo in za to potrebno plačilo vseh taks, ostale nepredvidene stroške, morebitne popuste in ostale morebitne stroške, ki jih bo imel izvajalec z realizacijo naročila), DDP (INCOTERMS 2020) kraj dobave iz 3. člena tega okvirnega sporazuma. </w:t>
      </w:r>
    </w:p>
    <w:p w:rsidR="006C07AD" w:rsidRPr="006C07AD" w:rsidRDefault="006C07AD" w:rsidP="006C07AD">
      <w:pPr>
        <w:spacing w:line="260" w:lineRule="exact"/>
        <w:jc w:val="both"/>
        <w:rPr>
          <w:rFonts w:ascii="Arial" w:hAnsi="Arial" w:cs="Arial"/>
          <w:sz w:val="20"/>
          <w:szCs w:val="20"/>
          <w:lang w:eastAsia="en-US"/>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Cene dobave in montaže opreme iz ponudbenega predračuna so fiksne z DDV za obdobje 12 mesecev od datuma sklenitve okvirnega sporazuma. Po preteku tega obdobja – 12 mesecev od sklenitve okvirnega sporazuma, se cene lahko usklajujejo z indeksom rasti cen življenjskih potrebščin (v nadaljevanju: indeks)</w:t>
      </w:r>
      <w:r w:rsidRPr="006C07AD">
        <w:rPr>
          <w:rFonts w:ascii="Arial" w:eastAsia="Calibri" w:hAnsi="Arial" w:cs="Arial"/>
          <w:sz w:val="20"/>
          <w:szCs w:val="20"/>
          <w:lang w:eastAsia="en-US"/>
        </w:rPr>
        <w:t>, in sicer glede na dvig in tudi v primeru znižanja indeksa zaradi znižanja cen življenjskih potrebščin</w:t>
      </w:r>
      <w:r w:rsidRPr="006C07AD">
        <w:rPr>
          <w:rFonts w:ascii="Arial" w:hAnsi="Arial" w:cs="Arial"/>
          <w:sz w:val="20"/>
          <w:szCs w:val="20"/>
        </w:rPr>
        <w:t xml:space="preserve">,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pri čemer je izhodišče za izračun indeksa indeks, ki je uradno objavljen po zadnji spremembi cene. Za izračun indeksa se uporablja povezava: </w:t>
      </w:r>
      <w:hyperlink r:id="rId7" w:history="1">
        <w:r w:rsidRPr="006C07AD">
          <w:rPr>
            <w:rStyle w:val="Hiperpovezava"/>
            <w:rFonts w:ascii="Arial" w:hAnsi="Arial" w:cs="Arial"/>
            <w:color w:val="auto"/>
            <w:sz w:val="20"/>
            <w:szCs w:val="20"/>
            <w:u w:val="none"/>
          </w:rPr>
          <w:t>https://www.stat.si/PreracuniNew/sl-SI</w:t>
        </w:r>
      </w:hyperlink>
      <w:r w:rsidRPr="006C07AD">
        <w:rPr>
          <w:rFonts w:ascii="Arial" w:hAnsi="Arial" w:cs="Arial"/>
          <w:sz w:val="20"/>
          <w:szCs w:val="20"/>
        </w:rPr>
        <w:t>.</w:t>
      </w:r>
    </w:p>
    <w:p w:rsidR="006C07AD" w:rsidRPr="006C07AD" w:rsidRDefault="006C07AD" w:rsidP="006C07AD">
      <w:pPr>
        <w:pStyle w:val="BodyText3Znak"/>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6C07AD" w:rsidRPr="006C07AD" w:rsidRDefault="006C07AD" w:rsidP="006C07AD">
      <w:pPr>
        <w:spacing w:line="260" w:lineRule="exact"/>
        <w:jc w:val="both"/>
        <w:rPr>
          <w:rFonts w:ascii="Arial" w:hAnsi="Arial" w:cs="Arial"/>
          <w:sz w:val="20"/>
          <w:szCs w:val="20"/>
          <w:highlight w:val="yellow"/>
        </w:rPr>
      </w:pPr>
      <w:r w:rsidRPr="006C07AD">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izvajalec pisno predlaga naročniku. O spremembi cen izvajalec in naročnik skleneta dodatek k okvirnemu sporazumu.</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rsidR="006C07AD" w:rsidRPr="006C07AD" w:rsidRDefault="006C07AD" w:rsidP="006C07AD">
      <w:pPr>
        <w:pStyle w:val="Odstavekseznama"/>
        <w:spacing w:line="260" w:lineRule="exact"/>
        <w:jc w:val="center"/>
        <w:rPr>
          <w:rFonts w:cs="Arial"/>
          <w:i/>
          <w:szCs w:val="20"/>
        </w:rPr>
      </w:pPr>
      <w:r w:rsidRPr="006C07AD">
        <w:rPr>
          <w:rFonts w:cs="Arial"/>
          <w:i/>
          <w:szCs w:val="20"/>
        </w:rPr>
        <w:t>/izpolni se v fazi sklepanja okvirnega sporazuma/</w:t>
      </w:r>
    </w:p>
    <w:p w:rsidR="006C07AD" w:rsidRPr="006C07AD" w:rsidRDefault="006C07AD" w:rsidP="006C07AD">
      <w:pPr>
        <w:pStyle w:val="Odstavekseznama"/>
        <w:spacing w:line="260" w:lineRule="exact"/>
        <w:jc w:val="center"/>
        <w:rPr>
          <w:rFonts w:cs="Arial"/>
          <w:i/>
          <w:szCs w:val="20"/>
        </w:rPr>
      </w:pPr>
      <w:r w:rsidRPr="006C07AD">
        <w:rPr>
          <w:rFonts w:cs="Arial"/>
          <w:i/>
          <w:szCs w:val="20"/>
        </w:rPr>
        <w:t>/v primeru tujega ponudnika ustrezno prilagoditi/</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keepNext/>
        <w:spacing w:line="260" w:lineRule="exact"/>
        <w:jc w:val="both"/>
        <w:rPr>
          <w:rFonts w:ascii="Arial" w:hAnsi="Arial" w:cs="Arial"/>
          <w:i/>
          <w:color w:val="000000"/>
          <w:sz w:val="20"/>
          <w:szCs w:val="20"/>
        </w:rPr>
      </w:pPr>
      <w:r w:rsidRPr="006C07AD">
        <w:rPr>
          <w:rFonts w:ascii="Arial" w:hAnsi="Arial" w:cs="Arial"/>
          <w:color w:val="000000"/>
          <w:sz w:val="20"/>
          <w:szCs w:val="20"/>
        </w:rPr>
        <w:t>Okvirna štiriletna vrednost za sklop ______ brez DDV je ___________ EUR, _______% davek na dodano vrednost znaša __________ EUR. Skupna okvirna štiriletna vrednost za sklop ______znaša ________ EUR z DDV./</w:t>
      </w:r>
      <w:r w:rsidRPr="006C07AD">
        <w:rPr>
          <w:rFonts w:ascii="Arial" w:hAnsi="Arial" w:cs="Arial"/>
          <w:i/>
          <w:color w:val="000000"/>
          <w:sz w:val="20"/>
          <w:szCs w:val="20"/>
        </w:rPr>
        <w:t>upoštevati za vsak sklop/</w:t>
      </w:r>
    </w:p>
    <w:p w:rsidR="006C07AD" w:rsidRPr="006C07AD" w:rsidRDefault="006C07AD" w:rsidP="006C07AD">
      <w:pPr>
        <w:keepNext/>
        <w:spacing w:line="260" w:lineRule="exact"/>
        <w:ind w:left="283" w:hanging="283"/>
        <w:jc w:val="both"/>
        <w:rPr>
          <w:rFonts w:ascii="Arial" w:hAnsi="Arial" w:cs="Arial"/>
          <w:color w:val="000000"/>
          <w:sz w:val="20"/>
          <w:szCs w:val="20"/>
        </w:rPr>
      </w:pPr>
    </w:p>
    <w:p w:rsidR="006C07AD" w:rsidRPr="006C07AD" w:rsidRDefault="006C07AD" w:rsidP="006C07AD">
      <w:pPr>
        <w:keepNext/>
        <w:spacing w:line="260" w:lineRule="exact"/>
        <w:jc w:val="both"/>
        <w:rPr>
          <w:rFonts w:ascii="Arial" w:hAnsi="Arial" w:cs="Arial"/>
          <w:i/>
          <w:color w:val="000000"/>
          <w:sz w:val="20"/>
          <w:szCs w:val="20"/>
        </w:rPr>
      </w:pPr>
      <w:r w:rsidRPr="006C07AD">
        <w:rPr>
          <w:rFonts w:ascii="Arial" w:hAnsi="Arial" w:cs="Arial"/>
          <w:color w:val="000000"/>
          <w:sz w:val="20"/>
          <w:szCs w:val="20"/>
        </w:rPr>
        <w:t>Okvirna štiriletna vrednost za vse sklope ______ brez DDV je ___________ EUR, _______% davek na dodano vrednost znaša __________ EUR. Skupna okvirna štiriletna vrednost za vse sklope znaša ________ EUR z DDV./</w:t>
      </w:r>
      <w:r w:rsidRPr="006C07AD">
        <w:rPr>
          <w:rFonts w:ascii="Arial" w:hAnsi="Arial" w:cs="Arial"/>
          <w:i/>
          <w:sz w:val="20"/>
          <w:szCs w:val="20"/>
        </w:rPr>
        <w:t>upoštevati v primeru sklepanja okvirnega sporazuma za več sklopov</w:t>
      </w:r>
      <w:r w:rsidRPr="006C07AD">
        <w:rPr>
          <w:rFonts w:ascii="Arial" w:hAnsi="Arial" w:cs="Arial"/>
          <w:i/>
          <w:color w:val="000000"/>
          <w:sz w:val="20"/>
          <w:szCs w:val="20"/>
        </w:rPr>
        <w:t>/</w:t>
      </w:r>
    </w:p>
    <w:p w:rsidR="006C07AD" w:rsidRPr="006C07AD" w:rsidRDefault="006C07AD" w:rsidP="006C07AD">
      <w:pPr>
        <w:keepNext/>
        <w:spacing w:line="260" w:lineRule="exact"/>
        <w:jc w:val="both"/>
        <w:rPr>
          <w:rFonts w:ascii="Arial" w:hAnsi="Arial" w:cs="Arial"/>
          <w:i/>
          <w:color w:val="000000"/>
          <w:sz w:val="20"/>
          <w:szCs w:val="20"/>
        </w:rPr>
      </w:pPr>
    </w:p>
    <w:p w:rsidR="006C07AD" w:rsidRPr="006C07AD" w:rsidRDefault="006C07AD" w:rsidP="006C07AD">
      <w:pPr>
        <w:spacing w:line="260" w:lineRule="exact"/>
        <w:jc w:val="both"/>
        <w:rPr>
          <w:rFonts w:ascii="Arial" w:hAnsi="Arial" w:cs="Arial"/>
          <w:i/>
          <w:sz w:val="20"/>
          <w:szCs w:val="20"/>
        </w:rPr>
      </w:pPr>
      <w:r w:rsidRPr="006C07AD">
        <w:rPr>
          <w:rFonts w:ascii="Arial" w:hAnsi="Arial" w:cs="Arial"/>
          <w:sz w:val="20"/>
          <w:szCs w:val="20"/>
        </w:rPr>
        <w:t xml:space="preserve">Izvajalec zagotavlja, da bo dobavo in montažo opreme </w:t>
      </w:r>
      <w:r w:rsidRPr="006C07AD">
        <w:rPr>
          <w:rFonts w:ascii="Arial" w:hAnsi="Arial" w:cs="Arial"/>
          <w:sz w:val="20"/>
          <w:szCs w:val="20"/>
          <w:shd w:val="clear" w:color="auto" w:fill="FFFFFF"/>
        </w:rPr>
        <w:t xml:space="preserve">po predmetnem okvirnem sporazumu zaračunaval naročniku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6C07AD">
        <w:rPr>
          <w:rFonts w:ascii="Arial" w:hAnsi="Arial" w:cs="Arial"/>
          <w:i/>
          <w:sz w:val="20"/>
          <w:szCs w:val="20"/>
          <w:shd w:val="clear" w:color="auto" w:fill="FFFFFF"/>
        </w:rPr>
        <w:t xml:space="preserve">/upošteva se v primeru, da izvajalec v ponudbenem predračunu ni </w:t>
      </w:r>
      <w:r w:rsidRPr="006C07AD">
        <w:rPr>
          <w:rFonts w:ascii="Arial" w:hAnsi="Arial" w:cs="Arial"/>
          <w:i/>
          <w:sz w:val="20"/>
          <w:szCs w:val="20"/>
        </w:rPr>
        <w:t>obračunal DDV, ker v času oddaje ponudbe ni bil zavezanec za DDV./</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rPr>
          <w:rFonts w:ascii="Arial" w:hAnsi="Arial" w:cs="Arial"/>
          <w:sz w:val="20"/>
          <w:szCs w:val="20"/>
          <w:highlight w:val="yellow"/>
        </w:rPr>
      </w:pPr>
    </w:p>
    <w:p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rsidR="006C07AD" w:rsidRPr="006C07AD" w:rsidRDefault="006C07AD" w:rsidP="006C07AD">
      <w:pPr>
        <w:pStyle w:val="Odstavekseznama"/>
        <w:spacing w:line="260" w:lineRule="exact"/>
        <w:jc w:val="center"/>
        <w:rPr>
          <w:rFonts w:cs="Arial"/>
          <w:i/>
          <w:szCs w:val="20"/>
        </w:rPr>
      </w:pPr>
      <w:r w:rsidRPr="006C07AD">
        <w:rPr>
          <w:rFonts w:cs="Arial"/>
          <w:i/>
          <w:szCs w:val="20"/>
        </w:rPr>
        <w:t>/izpolni se v fazi sklepanja okvirnega sporazuma/</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Naročnik ob ugotovljeni dejanski potrebi po dobavi in montaži opreme, ki je predmet okvirnega sporazuma, izvajalca pisno pozove k oddaji ponudbe. Naročnik v pozivu navede vsaj naslednje podatke:</w:t>
      </w:r>
    </w:p>
    <w:p w:rsidR="006C07AD" w:rsidRPr="006C07AD" w:rsidRDefault="006C07AD" w:rsidP="006C07AD">
      <w:pPr>
        <w:numPr>
          <w:ilvl w:val="0"/>
          <w:numId w:val="10"/>
        </w:numPr>
        <w:spacing w:line="260" w:lineRule="exact"/>
        <w:jc w:val="both"/>
        <w:rPr>
          <w:rFonts w:ascii="Arial" w:hAnsi="Arial" w:cs="Arial"/>
          <w:color w:val="000000"/>
          <w:sz w:val="20"/>
          <w:szCs w:val="20"/>
        </w:rPr>
      </w:pPr>
      <w:r w:rsidRPr="006C07AD">
        <w:rPr>
          <w:rFonts w:ascii="Arial" w:hAnsi="Arial" w:cs="Arial"/>
          <w:color w:val="000000"/>
          <w:sz w:val="20"/>
          <w:szCs w:val="20"/>
        </w:rPr>
        <w:t>sklop, vrsto in količino opreme,</w:t>
      </w:r>
    </w:p>
    <w:p w:rsidR="006C07AD" w:rsidRPr="006C07AD" w:rsidRDefault="006C07AD" w:rsidP="006C07AD">
      <w:pPr>
        <w:numPr>
          <w:ilvl w:val="0"/>
          <w:numId w:val="10"/>
        </w:numPr>
        <w:spacing w:line="260" w:lineRule="exact"/>
        <w:jc w:val="both"/>
        <w:rPr>
          <w:rFonts w:ascii="Arial" w:hAnsi="Arial" w:cs="Arial"/>
          <w:color w:val="000000"/>
          <w:sz w:val="20"/>
          <w:szCs w:val="20"/>
        </w:rPr>
      </w:pPr>
      <w:r w:rsidRPr="006C07AD">
        <w:rPr>
          <w:rFonts w:ascii="Arial" w:hAnsi="Arial" w:cs="Arial"/>
          <w:color w:val="000000"/>
          <w:sz w:val="20"/>
          <w:szCs w:val="20"/>
        </w:rPr>
        <w:t>zaporedno številko iz ponudbenega predračuna,</w:t>
      </w:r>
    </w:p>
    <w:p w:rsidR="006C07AD" w:rsidRPr="006C07AD" w:rsidRDefault="006C07AD" w:rsidP="006C07AD">
      <w:pPr>
        <w:numPr>
          <w:ilvl w:val="0"/>
          <w:numId w:val="10"/>
        </w:numPr>
        <w:spacing w:line="260" w:lineRule="exact"/>
        <w:jc w:val="both"/>
        <w:rPr>
          <w:rFonts w:ascii="Arial" w:hAnsi="Arial" w:cs="Arial"/>
          <w:color w:val="000000"/>
          <w:sz w:val="20"/>
          <w:szCs w:val="20"/>
        </w:rPr>
      </w:pPr>
      <w:r w:rsidRPr="006C07AD">
        <w:rPr>
          <w:rFonts w:ascii="Arial" w:hAnsi="Arial" w:cs="Arial"/>
          <w:color w:val="000000"/>
          <w:sz w:val="20"/>
          <w:szCs w:val="20"/>
        </w:rPr>
        <w:t>makro lokacije dobave in montaže opreme,</w:t>
      </w:r>
    </w:p>
    <w:p w:rsidR="006C07AD" w:rsidRPr="006C07AD" w:rsidRDefault="006C07AD" w:rsidP="006C07AD">
      <w:pPr>
        <w:numPr>
          <w:ilvl w:val="0"/>
          <w:numId w:val="10"/>
        </w:numPr>
        <w:spacing w:line="260" w:lineRule="exact"/>
        <w:jc w:val="both"/>
        <w:rPr>
          <w:rFonts w:ascii="Arial" w:hAnsi="Arial" w:cs="Arial"/>
          <w:color w:val="000000"/>
          <w:sz w:val="20"/>
          <w:szCs w:val="20"/>
        </w:rPr>
      </w:pPr>
      <w:r w:rsidRPr="006C07AD">
        <w:rPr>
          <w:rFonts w:ascii="Arial" w:hAnsi="Arial" w:cs="Arial"/>
          <w:color w:val="000000"/>
          <w:sz w:val="20"/>
          <w:szCs w:val="20"/>
        </w:rPr>
        <w:lastRenderedPageBreak/>
        <w:t>dobavni rok,</w:t>
      </w:r>
    </w:p>
    <w:p w:rsidR="006C07AD" w:rsidRPr="006C07AD" w:rsidRDefault="006C07AD" w:rsidP="006C07AD">
      <w:pPr>
        <w:numPr>
          <w:ilvl w:val="0"/>
          <w:numId w:val="10"/>
        </w:numPr>
        <w:spacing w:line="260" w:lineRule="exact"/>
        <w:jc w:val="both"/>
        <w:rPr>
          <w:rFonts w:ascii="Arial" w:hAnsi="Arial" w:cs="Arial"/>
          <w:color w:val="000000"/>
          <w:sz w:val="20"/>
          <w:szCs w:val="20"/>
        </w:rPr>
      </w:pPr>
      <w:r w:rsidRPr="006C07AD">
        <w:rPr>
          <w:rFonts w:ascii="Arial" w:hAnsi="Arial" w:cs="Arial"/>
          <w:color w:val="000000"/>
          <w:sz w:val="20"/>
          <w:szCs w:val="20"/>
        </w:rPr>
        <w:t xml:space="preserve">naslov, na katerega mora izvajalec posredovati ponudbo. </w:t>
      </w:r>
    </w:p>
    <w:p w:rsidR="006C07AD" w:rsidRPr="006C07AD" w:rsidRDefault="006C07AD" w:rsidP="006C07AD">
      <w:pPr>
        <w:spacing w:line="260" w:lineRule="exact"/>
        <w:jc w:val="both"/>
        <w:rPr>
          <w:rFonts w:ascii="Arial" w:hAnsi="Arial" w:cs="Arial"/>
          <w:color w:val="000000"/>
          <w:sz w:val="20"/>
          <w:szCs w:val="20"/>
        </w:rPr>
      </w:pP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Naročnik izvajalca poziva k oddaji ponudbe preko elektronske pošte, izvajalec pa ponudbo posreduje naročniku elektronsko, in sicer na elektronski naslov, ki ga naročnik navede v pozivu k oddaji ponudbe. </w:t>
      </w: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Morebitno spremembo elektronskega naslova izvajalec pisno sporoči naročniku. Obvestilo mora obvezno vsebovati številko tega okvirnega sporazuma. V kolikor naročnik do novega posredovanega povabila ne prejme spremembe naslova, se izvajalcu poziv k oddaji ponudbe pošlje na do tedaj sporočeni naslov. </w:t>
      </w:r>
    </w:p>
    <w:p w:rsidR="006C07AD" w:rsidRPr="006C07AD" w:rsidRDefault="006C07AD" w:rsidP="006C07AD">
      <w:pPr>
        <w:spacing w:line="260" w:lineRule="exact"/>
        <w:jc w:val="both"/>
        <w:rPr>
          <w:rFonts w:ascii="Arial" w:hAnsi="Arial" w:cs="Arial"/>
          <w:color w:val="000000"/>
          <w:sz w:val="20"/>
          <w:szCs w:val="20"/>
        </w:rPr>
      </w:pP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Izvajalec mora predložiti ponudbo v roku, ki ga določi naročnik. Rok ne sme biti krajši kot tri delovne dni od pošiljanja poziva ter daljši od pet delovnih dni od pošiljanja poziva. Dan, ko naročnik pošlje poziv, se ne šteje v naveden rok. </w:t>
      </w:r>
    </w:p>
    <w:p w:rsidR="006C07AD" w:rsidRPr="006C07AD" w:rsidRDefault="006C07AD" w:rsidP="006C07AD">
      <w:pPr>
        <w:spacing w:line="260" w:lineRule="exact"/>
        <w:jc w:val="both"/>
        <w:rPr>
          <w:rFonts w:ascii="Arial" w:hAnsi="Arial" w:cs="Arial"/>
          <w:color w:val="000000"/>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color w:val="000000"/>
          <w:sz w:val="20"/>
          <w:szCs w:val="20"/>
        </w:rPr>
        <w:t>Naročnik bo dobavo in montažo opreme naročal pisno preko elektronske pošte v roku 3 dni po prejemu ponudbe s strani izvajalca. Elektronski naslov izvajalca je______________.</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rPr>
          <w:rFonts w:ascii="Arial" w:hAnsi="Arial" w:cs="Arial"/>
          <w:sz w:val="20"/>
          <w:szCs w:val="20"/>
        </w:rPr>
      </w:pPr>
    </w:p>
    <w:p w:rsidR="006C07AD" w:rsidRPr="006C07AD" w:rsidRDefault="006C07AD" w:rsidP="006C07AD">
      <w:pPr>
        <w:pStyle w:val="Odstavekseznama"/>
        <w:numPr>
          <w:ilvl w:val="0"/>
          <w:numId w:val="5"/>
        </w:numPr>
        <w:spacing w:line="260" w:lineRule="exact"/>
        <w:jc w:val="center"/>
        <w:rPr>
          <w:rFonts w:cs="Arial"/>
          <w:szCs w:val="20"/>
        </w:rPr>
      </w:pPr>
      <w:r w:rsidRPr="006C07AD">
        <w:rPr>
          <w:rFonts w:cs="Arial"/>
          <w:szCs w:val="20"/>
        </w:rPr>
        <w:t>člen</w:t>
      </w:r>
    </w:p>
    <w:p w:rsidR="006C07AD" w:rsidRPr="006C07AD" w:rsidRDefault="006C07AD" w:rsidP="006C07AD">
      <w:pPr>
        <w:pStyle w:val="Odstavekseznama"/>
        <w:spacing w:line="260" w:lineRule="exact"/>
        <w:jc w:val="center"/>
        <w:rPr>
          <w:rFonts w:cs="Arial"/>
          <w:i/>
          <w:szCs w:val="20"/>
        </w:rPr>
      </w:pPr>
      <w:r w:rsidRPr="006C07AD">
        <w:rPr>
          <w:rFonts w:cs="Arial"/>
          <w:i/>
          <w:szCs w:val="20"/>
        </w:rPr>
        <w:t>/uporabiti smiselno glede na sklop, za katerega se sklepa okvirni sporazum/</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keepLines/>
        <w:autoSpaceDE w:val="0"/>
        <w:autoSpaceDN w:val="0"/>
        <w:adjustRightInd w:val="0"/>
        <w:spacing w:line="260" w:lineRule="exact"/>
        <w:jc w:val="both"/>
        <w:rPr>
          <w:rFonts w:ascii="Arial" w:hAnsi="Arial" w:cs="Arial"/>
          <w:i/>
          <w:sz w:val="20"/>
          <w:szCs w:val="20"/>
        </w:rPr>
      </w:pPr>
      <w:r w:rsidRPr="006C07AD">
        <w:rPr>
          <w:rFonts w:ascii="Arial" w:hAnsi="Arial" w:cs="Arial"/>
          <w:sz w:val="20"/>
          <w:szCs w:val="20"/>
        </w:rPr>
        <w:t>Rok za dobavo in montažo opreme je 45 dni od uvedbe v delo /</w:t>
      </w:r>
      <w:r w:rsidRPr="006C07AD">
        <w:rPr>
          <w:rFonts w:ascii="Arial" w:hAnsi="Arial" w:cs="Arial"/>
          <w:i/>
          <w:sz w:val="20"/>
          <w:szCs w:val="20"/>
        </w:rPr>
        <w:t>velja za sklop 1 in 3/</w:t>
      </w:r>
      <w:r w:rsidRPr="006C07AD">
        <w:rPr>
          <w:rFonts w:ascii="Arial" w:hAnsi="Arial" w:cs="Arial"/>
          <w:sz w:val="20"/>
          <w:szCs w:val="20"/>
        </w:rPr>
        <w:t xml:space="preserve"> in</w:t>
      </w:r>
      <w:r w:rsidRPr="006C07AD">
        <w:rPr>
          <w:rFonts w:ascii="Arial" w:hAnsi="Arial" w:cs="Arial"/>
          <w:i/>
          <w:sz w:val="20"/>
          <w:szCs w:val="20"/>
        </w:rPr>
        <w:t xml:space="preserve"> </w:t>
      </w:r>
      <w:r w:rsidRPr="006C07AD">
        <w:rPr>
          <w:rFonts w:ascii="Arial" w:hAnsi="Arial" w:cs="Arial"/>
          <w:sz w:val="20"/>
          <w:szCs w:val="20"/>
        </w:rPr>
        <w:t>60 dni od uvedbe v delo /</w:t>
      </w:r>
      <w:r w:rsidRPr="006C07AD">
        <w:rPr>
          <w:rFonts w:ascii="Arial" w:hAnsi="Arial" w:cs="Arial"/>
          <w:i/>
          <w:sz w:val="20"/>
          <w:szCs w:val="20"/>
        </w:rPr>
        <w:t>velja za sklop 2/.</w:t>
      </w:r>
    </w:p>
    <w:p w:rsidR="006C07AD" w:rsidRPr="006C07AD" w:rsidRDefault="006C07AD" w:rsidP="006C07AD">
      <w:pPr>
        <w:keepLines/>
        <w:autoSpaceDE w:val="0"/>
        <w:autoSpaceDN w:val="0"/>
        <w:adjustRightInd w:val="0"/>
        <w:spacing w:line="260" w:lineRule="exact"/>
        <w:jc w:val="both"/>
        <w:rPr>
          <w:rFonts w:ascii="Arial" w:hAnsi="Arial" w:cs="Arial"/>
          <w:sz w:val="20"/>
          <w:szCs w:val="20"/>
        </w:rPr>
      </w:pPr>
    </w:p>
    <w:p w:rsidR="006C07AD" w:rsidRPr="006C07AD" w:rsidRDefault="006C07AD" w:rsidP="006C07AD">
      <w:pPr>
        <w:keepLines/>
        <w:autoSpaceDE w:val="0"/>
        <w:autoSpaceDN w:val="0"/>
        <w:adjustRightInd w:val="0"/>
        <w:spacing w:line="260" w:lineRule="exact"/>
        <w:jc w:val="both"/>
        <w:rPr>
          <w:rFonts w:ascii="Arial" w:hAnsi="Arial" w:cs="Arial"/>
          <w:sz w:val="20"/>
          <w:szCs w:val="20"/>
        </w:rPr>
      </w:pPr>
      <w:r w:rsidRPr="006C07AD">
        <w:rPr>
          <w:rFonts w:ascii="Arial" w:hAnsi="Arial" w:cs="Arial"/>
          <w:sz w:val="20"/>
          <w:szCs w:val="20"/>
        </w:rPr>
        <w:t xml:space="preserve">Naročnik bo uvedel izvajalca v delo </w:t>
      </w:r>
      <w:r w:rsidR="00DD7702">
        <w:rPr>
          <w:rFonts w:ascii="Arial" w:hAnsi="Arial" w:cs="Arial"/>
          <w:sz w:val="20"/>
          <w:szCs w:val="20"/>
        </w:rPr>
        <w:t xml:space="preserve">najkasneje </w:t>
      </w:r>
      <w:bookmarkStart w:id="8" w:name="_GoBack"/>
      <w:bookmarkEnd w:id="8"/>
      <w:r w:rsidRPr="006C07AD">
        <w:rPr>
          <w:rFonts w:ascii="Arial" w:hAnsi="Arial" w:cs="Arial"/>
          <w:sz w:val="20"/>
          <w:szCs w:val="20"/>
        </w:rPr>
        <w:t xml:space="preserve">v 15 dneh od datuma posameznega naročila. O uvedbi v delo se sestavi zapisnik, katerega podpišeta pooblaščena predstavnika obeh pogodbenih strank. </w:t>
      </w:r>
      <w:r w:rsidRPr="006C07AD">
        <w:rPr>
          <w:rFonts w:ascii="Arial" w:hAnsi="Arial" w:cs="Arial"/>
          <w:sz w:val="20"/>
          <w:szCs w:val="20"/>
          <w:lang w:eastAsia="en-US"/>
        </w:rPr>
        <w:t>Na uvedbi v delo naročnik izvajalcu poda seznam kontaktnih oseb za informacije o mikrolokacijah dobave in montaže opreme po posameznih</w:t>
      </w:r>
      <w:r w:rsidRPr="006C07AD">
        <w:rPr>
          <w:rFonts w:ascii="Arial" w:hAnsi="Arial" w:cs="Arial"/>
          <w:sz w:val="20"/>
          <w:szCs w:val="20"/>
        </w:rPr>
        <w:t xml:space="preserve"> </w:t>
      </w:r>
      <w:r w:rsidRPr="006C07AD">
        <w:rPr>
          <w:rFonts w:ascii="Arial" w:hAnsi="Arial" w:cs="Arial"/>
          <w:sz w:val="20"/>
          <w:szCs w:val="20"/>
          <w:lang w:eastAsia="en-US"/>
        </w:rPr>
        <w:t>notranjih organizacijskih enot Ministrstva za notranje zadeve, Inšpektorata Republike Slovenije za notranje zadeve, Generalne policijske uprave in Policijskih uprav.</w:t>
      </w:r>
    </w:p>
    <w:p w:rsidR="006C07AD" w:rsidRPr="006C07AD" w:rsidRDefault="006C07AD" w:rsidP="006C07AD">
      <w:pPr>
        <w:keepLines/>
        <w:autoSpaceDE w:val="0"/>
        <w:autoSpaceDN w:val="0"/>
        <w:adjustRightInd w:val="0"/>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Izvajalec mora naročnika pisno obvestiti o zaključku posamezne dobave in montaže opreme. Predvidoma v roku 10 dni po prejemu obvestila izvajalca o zaključku vseh dobav in montaž, se opravi končni prevzem. V rok za dobavo in montažo ni vštet čas od obvestila izvajalca, da je izvedel vse dobave in montaže, do končnega prevzema.</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Rok za dobavo in montažo opreme se lahko spremeni le zaradi okoliščin, nastalih po sklenitvi okvirnega sporazuma, ki jih izvajalec ni mogel preprečiti, ne odpraviti in se jim tudi ne izogniti. Naročnik si pridržuje pravico do spremembe predvidenega termina za začetek dobave in montaže opreme.</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V kolikor izvajalec ne dobavi in montira opreme v 10 dneh po izteku roka iz prvega odstavka tega člena, si naročnik pridržuje pravico do odstopa od naročila. V tem primeru je izvajalec dolžan naročniku povrniti nastalo škodo.</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i/>
          <w:sz w:val="20"/>
          <w:szCs w:val="20"/>
        </w:rPr>
      </w:pPr>
      <w:r w:rsidRPr="006C07AD">
        <w:rPr>
          <w:rFonts w:ascii="Arial" w:hAnsi="Arial" w:cs="Arial"/>
          <w:sz w:val="20"/>
          <w:szCs w:val="20"/>
        </w:rPr>
        <w:t xml:space="preserve">Za opremo iz sklopa 1 in sklopa 2 mora izvajalec na lokacijah izvesti predstavitev stola za naročnikove uporabnike. Natančna navodila za uporabo, čiščenje in vzdrževanje v slovenskem jeziku je izvajalec dolžan predložiti ob dobavi opreme. </w:t>
      </w:r>
      <w:r w:rsidRPr="006C07AD">
        <w:rPr>
          <w:rFonts w:ascii="Arial" w:hAnsi="Arial" w:cs="Arial"/>
          <w:i/>
          <w:sz w:val="20"/>
          <w:szCs w:val="20"/>
        </w:rPr>
        <w:t>/velja za sklop 1 in 2/</w:t>
      </w:r>
    </w:p>
    <w:p w:rsidR="006C07AD" w:rsidRPr="006C07AD" w:rsidRDefault="006C07AD" w:rsidP="006C07AD">
      <w:pPr>
        <w:spacing w:line="260" w:lineRule="exact"/>
        <w:jc w:val="both"/>
        <w:rPr>
          <w:rFonts w:ascii="Arial" w:hAnsi="Arial" w:cs="Arial"/>
          <w:i/>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Navodilo za čiščenje izvajalec predloži ob dobavi opreme. </w:t>
      </w:r>
      <w:r w:rsidRPr="006C07AD">
        <w:rPr>
          <w:rFonts w:ascii="Arial" w:hAnsi="Arial" w:cs="Arial"/>
          <w:i/>
          <w:sz w:val="20"/>
          <w:szCs w:val="20"/>
        </w:rPr>
        <w:t>/velja za sklop 3/</w:t>
      </w:r>
    </w:p>
    <w:p w:rsidR="006C07AD" w:rsidRDefault="006C07AD" w:rsidP="006C07AD">
      <w:pPr>
        <w:spacing w:line="260" w:lineRule="exact"/>
        <w:rPr>
          <w:rFonts w:ascii="Arial" w:hAnsi="Arial" w:cs="Arial"/>
          <w:sz w:val="20"/>
          <w:szCs w:val="20"/>
        </w:rPr>
      </w:pPr>
    </w:p>
    <w:p w:rsidR="006C07AD" w:rsidRDefault="006C07AD" w:rsidP="006C07AD">
      <w:pPr>
        <w:spacing w:line="260" w:lineRule="exact"/>
        <w:rPr>
          <w:rFonts w:ascii="Arial" w:hAnsi="Arial" w:cs="Arial"/>
          <w:sz w:val="20"/>
          <w:szCs w:val="20"/>
        </w:rPr>
      </w:pPr>
    </w:p>
    <w:p w:rsidR="006C07AD" w:rsidRDefault="006C07AD" w:rsidP="006C07AD">
      <w:pPr>
        <w:spacing w:line="260" w:lineRule="exact"/>
        <w:rPr>
          <w:rFonts w:ascii="Arial" w:hAnsi="Arial" w:cs="Arial"/>
          <w:sz w:val="20"/>
          <w:szCs w:val="20"/>
        </w:rPr>
      </w:pPr>
    </w:p>
    <w:p w:rsidR="006C07AD" w:rsidRDefault="006C07AD" w:rsidP="006C07AD">
      <w:pPr>
        <w:spacing w:line="260" w:lineRule="exact"/>
        <w:rPr>
          <w:rFonts w:ascii="Arial" w:hAnsi="Arial" w:cs="Arial"/>
          <w:sz w:val="20"/>
          <w:szCs w:val="20"/>
        </w:rPr>
      </w:pPr>
    </w:p>
    <w:p w:rsidR="006C07AD" w:rsidRPr="006C07AD" w:rsidRDefault="006C07AD" w:rsidP="006C07AD">
      <w:pPr>
        <w:spacing w:line="260" w:lineRule="exact"/>
        <w:rPr>
          <w:rFonts w:ascii="Arial" w:hAnsi="Arial" w:cs="Arial"/>
          <w:sz w:val="20"/>
          <w:szCs w:val="20"/>
        </w:rPr>
      </w:pPr>
    </w:p>
    <w:p w:rsidR="006C07AD" w:rsidRPr="006C07AD" w:rsidRDefault="006C07AD" w:rsidP="006C07AD">
      <w:pPr>
        <w:pStyle w:val="Odstavekseznama"/>
        <w:numPr>
          <w:ilvl w:val="0"/>
          <w:numId w:val="5"/>
        </w:numPr>
        <w:spacing w:line="260" w:lineRule="exact"/>
        <w:jc w:val="center"/>
        <w:rPr>
          <w:rFonts w:cs="Arial"/>
          <w:szCs w:val="20"/>
        </w:rPr>
      </w:pPr>
      <w:r w:rsidRPr="006C07AD">
        <w:rPr>
          <w:rFonts w:cs="Arial"/>
          <w:szCs w:val="20"/>
        </w:rPr>
        <w:lastRenderedPageBreak/>
        <w:t>člen</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Izvajalec mora zagotavljati dobavo in montažo opreme, ki jo je ponudil, ves čas trajanja okvirnega sporazuma (z morebitnimi spremembami tipov). </w:t>
      </w:r>
    </w:p>
    <w:p w:rsidR="006C07AD" w:rsidRPr="006C07AD" w:rsidRDefault="006C07AD" w:rsidP="006C07AD">
      <w:pPr>
        <w:spacing w:line="260" w:lineRule="exact"/>
        <w:jc w:val="both"/>
        <w:rPr>
          <w:rFonts w:ascii="Arial" w:hAnsi="Arial" w:cs="Arial"/>
          <w:color w:val="000000"/>
          <w:sz w:val="20"/>
          <w:szCs w:val="20"/>
        </w:rPr>
      </w:pPr>
    </w:p>
    <w:p w:rsid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Tekom izvajanja okvirnega sporazuma lahko pride do sprememb tipov opreme, vendar morajo biti v vseh zahtevanih tehničnih karakteristikah za posamezen sklop, najmanj enakovredni oziroma boljši od ponujenih in po enakih cenah, ter iste blagovne znamke. </w:t>
      </w:r>
    </w:p>
    <w:p w:rsidR="006C07AD" w:rsidRPr="006C07AD" w:rsidRDefault="006C07AD" w:rsidP="006C07AD">
      <w:pPr>
        <w:spacing w:line="260" w:lineRule="exact"/>
        <w:jc w:val="both"/>
        <w:rPr>
          <w:rFonts w:ascii="Arial" w:hAnsi="Arial" w:cs="Arial"/>
          <w:color w:val="000000"/>
          <w:sz w:val="20"/>
          <w:szCs w:val="20"/>
        </w:rPr>
      </w:pP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V kolikor želi izvajalec spremeniti tip, mora poslati naročniku obvestilo o spremembi tipa, kateremu mora biti priložena tehnična dokumentacija, iz katere izhaja izpolnjevanje vseh zahtev iz tehničnih specifikacij. Z dobavo in montažo novih tipov opreme lahko izvajalec prične, ko dobi od naročnika potrditev o enakovrednosti opreme. </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rPr>
          <w:rFonts w:ascii="Arial" w:hAnsi="Arial" w:cs="Arial"/>
          <w:sz w:val="20"/>
          <w:szCs w:val="20"/>
        </w:rPr>
      </w:pPr>
    </w:p>
    <w:p w:rsidR="006C07AD" w:rsidRPr="006C07AD" w:rsidRDefault="006C07AD" w:rsidP="006C07AD">
      <w:pPr>
        <w:pStyle w:val="Odstavekseznama"/>
        <w:numPr>
          <w:ilvl w:val="0"/>
          <w:numId w:val="5"/>
        </w:numPr>
        <w:spacing w:line="260" w:lineRule="exact"/>
        <w:jc w:val="center"/>
        <w:rPr>
          <w:rFonts w:cs="Arial"/>
          <w:szCs w:val="20"/>
        </w:rPr>
      </w:pPr>
      <w:r w:rsidRPr="006C07AD">
        <w:rPr>
          <w:rFonts w:cs="Arial"/>
          <w:szCs w:val="20"/>
        </w:rPr>
        <w:t>člen</w:t>
      </w:r>
    </w:p>
    <w:p w:rsidR="006C07AD" w:rsidRPr="006C07AD" w:rsidRDefault="006C07AD" w:rsidP="006C07AD">
      <w:pPr>
        <w:pStyle w:val="Odstavekseznama"/>
        <w:spacing w:line="260" w:lineRule="exact"/>
        <w:jc w:val="center"/>
        <w:rPr>
          <w:rFonts w:cs="Arial"/>
          <w:i/>
          <w:szCs w:val="20"/>
        </w:rPr>
      </w:pPr>
      <w:r w:rsidRPr="006C07AD">
        <w:rPr>
          <w:rFonts w:cs="Arial"/>
          <w:i/>
          <w:szCs w:val="20"/>
        </w:rPr>
        <w:t>/uporabiti smiselno glede na sklop, za katerega se sklepa okvirni sporazum/</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Izvajalec mora zaradi različnih finalnih obdelav opreme (barva blaga za oblazinjenje in barva laminatov, imitacija lesa in </w:t>
      </w:r>
      <w:proofErr w:type="spellStart"/>
      <w:r w:rsidRPr="006C07AD">
        <w:rPr>
          <w:rFonts w:ascii="Arial" w:hAnsi="Arial" w:cs="Arial"/>
          <w:sz w:val="20"/>
          <w:szCs w:val="20"/>
        </w:rPr>
        <w:t>pd</w:t>
      </w:r>
      <w:proofErr w:type="spellEnd"/>
      <w:r w:rsidRPr="006C07AD">
        <w:rPr>
          <w:rFonts w:ascii="Arial" w:hAnsi="Arial" w:cs="Arial"/>
          <w:sz w:val="20"/>
          <w:szCs w:val="20"/>
        </w:rPr>
        <w:t>.) le-te ob uvedbi v delo uskladiti s kontaktnimi osebami uporabnika na posameznih lokacijah, o katerih podatke dobi ob uvedbi v delo.</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i/>
          <w:sz w:val="20"/>
          <w:szCs w:val="20"/>
        </w:rPr>
      </w:pPr>
      <w:r w:rsidRPr="006C07AD">
        <w:rPr>
          <w:rFonts w:ascii="Arial" w:hAnsi="Arial" w:cs="Arial"/>
          <w:sz w:val="20"/>
          <w:szCs w:val="20"/>
        </w:rPr>
        <w:t xml:space="preserve">Oprema je serijske izdelave. </w:t>
      </w:r>
      <w:r w:rsidRPr="006C07AD">
        <w:rPr>
          <w:rFonts w:ascii="Arial" w:hAnsi="Arial" w:cs="Arial"/>
          <w:i/>
          <w:sz w:val="20"/>
          <w:szCs w:val="20"/>
        </w:rPr>
        <w:t>/velja za sklop 1 in 2/</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i/>
          <w:sz w:val="20"/>
          <w:szCs w:val="20"/>
        </w:rPr>
      </w:pPr>
      <w:r w:rsidRPr="006C07AD">
        <w:rPr>
          <w:rFonts w:ascii="Arial" w:hAnsi="Arial" w:cs="Arial"/>
          <w:sz w:val="20"/>
          <w:szCs w:val="20"/>
        </w:rPr>
        <w:t xml:space="preserve">Dobavljeni stoli morajo biti opremljeni z deklaracijsko nalepko, iz katere je razviden proizvajalec, tip stola in datum izdelave. </w:t>
      </w:r>
      <w:r w:rsidRPr="006C07AD">
        <w:rPr>
          <w:rFonts w:ascii="Arial" w:hAnsi="Arial" w:cs="Arial"/>
          <w:i/>
          <w:sz w:val="20"/>
          <w:szCs w:val="20"/>
        </w:rPr>
        <w:t>/velja za sklop 1 in 2/</w:t>
      </w:r>
    </w:p>
    <w:p w:rsidR="006C07AD" w:rsidRPr="006C07AD" w:rsidRDefault="006C07AD" w:rsidP="006C07AD">
      <w:pPr>
        <w:spacing w:line="260" w:lineRule="exact"/>
        <w:jc w:val="both"/>
        <w:rPr>
          <w:rFonts w:ascii="Arial" w:hAnsi="Arial" w:cs="Arial"/>
          <w:i/>
          <w:sz w:val="20"/>
          <w:szCs w:val="20"/>
        </w:rPr>
      </w:pPr>
    </w:p>
    <w:p w:rsidR="006C07AD" w:rsidRPr="006C07AD" w:rsidRDefault="006C07AD" w:rsidP="006C07AD">
      <w:pPr>
        <w:pStyle w:val="Telobesedila"/>
        <w:spacing w:after="0" w:line="260" w:lineRule="exact"/>
        <w:jc w:val="both"/>
        <w:rPr>
          <w:rFonts w:ascii="Arial" w:hAnsi="Arial" w:cs="Arial"/>
          <w:i/>
          <w:sz w:val="20"/>
          <w:szCs w:val="20"/>
        </w:rPr>
      </w:pPr>
      <w:r w:rsidRPr="006C07AD">
        <w:rPr>
          <w:rFonts w:ascii="Arial" w:hAnsi="Arial" w:cs="Arial"/>
          <w:sz w:val="20"/>
          <w:szCs w:val="20"/>
        </w:rPr>
        <w:t xml:space="preserve">Izvajalec mora za ponujene stole, ki so prevlečeni z blagom, priložiti vzorec blaga in katalog za izbiro barve ob uvedbi v delo. Blago mora biti kvalitetno, trpežno, ki preprečuje potenje in zagotavlja dihanje. Blago mora biti iz visoko kvalitetnih in težko gorljivih materialov (skladno s standardi SIST EN 1021-1, 1021-2), barvne obstojnosti 5-7 (skladno s ISO 105-B02). Blago mora poleg profesionalnega suhega čiščenja dovoljevati uporabo običajnih čistilnih sredstev za oblazinjeno pohištvo ter brisanje z vlažno krpo. </w:t>
      </w:r>
      <w:r w:rsidRPr="006C07AD">
        <w:rPr>
          <w:rFonts w:ascii="Arial" w:hAnsi="Arial" w:cs="Arial"/>
          <w:i/>
          <w:sz w:val="20"/>
          <w:szCs w:val="20"/>
        </w:rPr>
        <w:t>/velja za sklop 1 in 2/</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pStyle w:val="Telobesedila"/>
        <w:spacing w:after="0" w:line="260" w:lineRule="exact"/>
        <w:jc w:val="both"/>
        <w:rPr>
          <w:rFonts w:ascii="Arial" w:hAnsi="Arial" w:cs="Arial"/>
          <w:i/>
          <w:sz w:val="20"/>
          <w:szCs w:val="20"/>
        </w:rPr>
      </w:pPr>
      <w:r w:rsidRPr="006C07AD">
        <w:rPr>
          <w:rFonts w:ascii="Arial" w:hAnsi="Arial" w:cs="Arial"/>
          <w:sz w:val="20"/>
          <w:szCs w:val="20"/>
        </w:rPr>
        <w:t xml:space="preserve">Pisarniški stoli (vrtiljaki) morajo, skladno s Pravilnikom o varnosti in zdravju pri delu, s slikovnim zaslonom ustrezati zahtevam, da je delovni stol stabilen in omogoča delavcu udoben položaj ter neovirano premikanje, da ima nastavljivo višino sedežne površine in premično podvozje in da je ledvena opora za hrbet nastavljiva po naklonu in višini in omogoča elastično podajanje naslonjala pri spreminjanju naklona hrbta. </w:t>
      </w:r>
      <w:r w:rsidRPr="006C07AD">
        <w:rPr>
          <w:rFonts w:ascii="Arial" w:hAnsi="Arial" w:cs="Arial"/>
          <w:i/>
          <w:sz w:val="20"/>
          <w:szCs w:val="20"/>
        </w:rPr>
        <w:t>/velja za sklop 1 in 2/</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pStyle w:val="Telobesedila"/>
        <w:spacing w:after="0" w:line="260" w:lineRule="exact"/>
        <w:jc w:val="both"/>
        <w:rPr>
          <w:rFonts w:ascii="Arial" w:hAnsi="Arial" w:cs="Arial"/>
          <w:i/>
          <w:sz w:val="20"/>
          <w:szCs w:val="20"/>
        </w:rPr>
      </w:pPr>
      <w:r w:rsidRPr="006C07AD">
        <w:rPr>
          <w:rFonts w:ascii="Arial" w:hAnsi="Arial" w:cs="Arial"/>
          <w:sz w:val="20"/>
          <w:szCs w:val="20"/>
        </w:rPr>
        <w:t xml:space="preserve">Velikost in oblika sedišča in naslona za dobavljene stole v poz. 1 in 2 v Prilogi št. 3.1 mora ustrezati vsem zahtevam ergonomije. Dobavljeni stoli v poz. 1 in 2 v Prilogi št. 3.1, morajo biti skladni s standardi SIST EN 1335-1 in 1335-2.  Dobavljeni stoli v poz. 3 – 7 v Prilogi št. 3.1 morajo biti skladni s standardom SIST EN 1728. </w:t>
      </w:r>
      <w:r w:rsidRPr="006C07AD">
        <w:rPr>
          <w:rFonts w:ascii="Arial" w:hAnsi="Arial" w:cs="Arial"/>
          <w:i/>
          <w:sz w:val="20"/>
          <w:szCs w:val="20"/>
        </w:rPr>
        <w:t>/velja za sklop 1/</w:t>
      </w:r>
    </w:p>
    <w:p w:rsidR="006C07AD" w:rsidRPr="006C07AD" w:rsidRDefault="006C07AD" w:rsidP="006C07AD">
      <w:pPr>
        <w:pStyle w:val="Telobesedila"/>
        <w:spacing w:after="0" w:line="260" w:lineRule="exact"/>
        <w:jc w:val="both"/>
        <w:rPr>
          <w:rFonts w:ascii="Arial" w:hAnsi="Arial" w:cs="Arial"/>
          <w:i/>
          <w:sz w:val="20"/>
          <w:szCs w:val="20"/>
        </w:rPr>
      </w:pPr>
    </w:p>
    <w:p w:rsidR="006C07AD" w:rsidRPr="006C07AD" w:rsidRDefault="006C07AD" w:rsidP="006C07AD">
      <w:pPr>
        <w:pStyle w:val="Telobesedila"/>
        <w:spacing w:after="0" w:line="260" w:lineRule="exact"/>
        <w:jc w:val="both"/>
        <w:rPr>
          <w:rFonts w:ascii="Arial" w:hAnsi="Arial" w:cs="Arial"/>
          <w:sz w:val="20"/>
          <w:szCs w:val="20"/>
        </w:rPr>
      </w:pPr>
      <w:r w:rsidRPr="006C07AD">
        <w:rPr>
          <w:rFonts w:ascii="Arial" w:hAnsi="Arial" w:cs="Arial"/>
          <w:sz w:val="20"/>
          <w:szCs w:val="20"/>
        </w:rPr>
        <w:t xml:space="preserve">Velikost in oblika sedišča in naslona za dobavljene stole mora ustrezati vsem zahtevam ergonomije. </w:t>
      </w:r>
      <w:r w:rsidRPr="006C07AD">
        <w:rPr>
          <w:rFonts w:ascii="Arial" w:hAnsi="Arial" w:cs="Arial"/>
          <w:i/>
          <w:sz w:val="20"/>
          <w:szCs w:val="20"/>
        </w:rPr>
        <w:t>/velja za sklop 2/</w:t>
      </w:r>
    </w:p>
    <w:p w:rsidR="006C07AD" w:rsidRPr="006C07AD" w:rsidRDefault="006C07AD" w:rsidP="006C07AD">
      <w:pPr>
        <w:pStyle w:val="Telobesedila"/>
        <w:spacing w:after="0" w:line="260" w:lineRule="exact"/>
        <w:jc w:val="both"/>
        <w:rPr>
          <w:rFonts w:ascii="Arial" w:hAnsi="Arial" w:cs="Arial"/>
          <w:sz w:val="20"/>
          <w:szCs w:val="20"/>
        </w:rPr>
      </w:pPr>
    </w:p>
    <w:p w:rsidR="006C07AD" w:rsidRPr="006C07AD" w:rsidRDefault="006C07AD" w:rsidP="006C07AD">
      <w:pPr>
        <w:pStyle w:val="Telobesedila"/>
        <w:spacing w:after="0" w:line="260" w:lineRule="exact"/>
        <w:jc w:val="both"/>
        <w:rPr>
          <w:rFonts w:ascii="Arial" w:hAnsi="Arial" w:cs="Arial"/>
          <w:sz w:val="20"/>
          <w:szCs w:val="20"/>
        </w:rPr>
      </w:pPr>
      <w:r w:rsidRPr="006C07AD">
        <w:rPr>
          <w:rFonts w:ascii="Arial" w:hAnsi="Arial" w:cs="Arial"/>
          <w:sz w:val="20"/>
          <w:szCs w:val="20"/>
        </w:rPr>
        <w:t xml:space="preserve">Dobavljeni stoli morajo biti skladni s standardi SIST EN 1335-1 in 1335-2. </w:t>
      </w:r>
      <w:r w:rsidRPr="006C07AD">
        <w:rPr>
          <w:rFonts w:ascii="Arial" w:hAnsi="Arial" w:cs="Arial"/>
          <w:i/>
          <w:sz w:val="20"/>
          <w:szCs w:val="20"/>
        </w:rPr>
        <w:t>/velja za sklop 2/</w:t>
      </w:r>
    </w:p>
    <w:p w:rsidR="006C07AD" w:rsidRPr="006C07AD" w:rsidRDefault="006C07AD" w:rsidP="006C07AD">
      <w:pPr>
        <w:pStyle w:val="Telobesedila"/>
        <w:spacing w:after="0" w:line="260" w:lineRule="exact"/>
        <w:jc w:val="both"/>
        <w:rPr>
          <w:rFonts w:ascii="Arial" w:hAnsi="Arial" w:cs="Arial"/>
          <w:sz w:val="20"/>
          <w:szCs w:val="20"/>
        </w:rPr>
      </w:pPr>
    </w:p>
    <w:p w:rsidR="006C07AD" w:rsidRPr="006C07AD" w:rsidRDefault="006C07AD" w:rsidP="006C07AD">
      <w:pPr>
        <w:pStyle w:val="Telobesedila"/>
        <w:spacing w:after="0" w:line="260" w:lineRule="exact"/>
        <w:jc w:val="both"/>
        <w:rPr>
          <w:rFonts w:ascii="Arial" w:hAnsi="Arial" w:cs="Arial"/>
          <w:sz w:val="20"/>
          <w:szCs w:val="20"/>
        </w:rPr>
      </w:pPr>
      <w:r w:rsidRPr="006C07AD">
        <w:rPr>
          <w:rFonts w:ascii="Arial" w:hAnsi="Arial" w:cs="Arial"/>
          <w:sz w:val="20"/>
          <w:szCs w:val="20"/>
        </w:rPr>
        <w:t xml:space="preserve">Stoli morajo biti testirani za statično obremenitev ter aktivno-dinamično sedenje oseb 150 kg ali več. </w:t>
      </w:r>
      <w:r w:rsidRPr="006C07AD">
        <w:rPr>
          <w:rFonts w:ascii="Arial" w:hAnsi="Arial" w:cs="Arial"/>
          <w:i/>
          <w:sz w:val="20"/>
          <w:szCs w:val="20"/>
        </w:rPr>
        <w:t>/velja za sklop 2/</w:t>
      </w:r>
    </w:p>
    <w:p w:rsidR="006C07AD" w:rsidRPr="006C07AD" w:rsidRDefault="006C07AD" w:rsidP="006C07AD">
      <w:pPr>
        <w:pStyle w:val="Telobesedila"/>
        <w:spacing w:after="0"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bCs/>
          <w:sz w:val="20"/>
          <w:szCs w:val="20"/>
        </w:rPr>
        <w:lastRenderedPageBreak/>
        <w:t>Dobavljeni stoli morajo biti skladni s standardom glede dinamične obremenitve stola za 24 urno uporabo BS 5459 – 2 (ali enakovredni drug evropski standard).</w:t>
      </w:r>
      <w:r w:rsidRPr="006C07AD">
        <w:rPr>
          <w:rFonts w:ascii="Arial" w:hAnsi="Arial" w:cs="Arial"/>
          <w:sz w:val="20"/>
          <w:szCs w:val="20"/>
        </w:rPr>
        <w:t xml:space="preserve"> </w:t>
      </w:r>
      <w:r w:rsidRPr="006C07AD">
        <w:rPr>
          <w:rFonts w:ascii="Arial" w:hAnsi="Arial" w:cs="Arial"/>
          <w:i/>
          <w:sz w:val="20"/>
          <w:szCs w:val="20"/>
        </w:rPr>
        <w:t>/velja za sklop 2/</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bCs/>
          <w:sz w:val="20"/>
          <w:szCs w:val="20"/>
        </w:rPr>
      </w:pPr>
      <w:r w:rsidRPr="006C07AD">
        <w:rPr>
          <w:rFonts w:ascii="Arial" w:hAnsi="Arial" w:cs="Arial"/>
          <w:bCs/>
          <w:sz w:val="20"/>
          <w:szCs w:val="20"/>
        </w:rPr>
        <w:t xml:space="preserve">Dobavljeni stoli morajo biti oblazinjeni z blagom </w:t>
      </w:r>
      <w:proofErr w:type="spellStart"/>
      <w:r w:rsidRPr="006C07AD">
        <w:rPr>
          <w:rFonts w:ascii="Arial" w:hAnsi="Arial" w:cs="Arial"/>
          <w:bCs/>
          <w:sz w:val="20"/>
          <w:szCs w:val="20"/>
        </w:rPr>
        <w:t>abrazivne</w:t>
      </w:r>
      <w:proofErr w:type="spellEnd"/>
      <w:r w:rsidRPr="006C07AD">
        <w:rPr>
          <w:rFonts w:ascii="Arial" w:hAnsi="Arial" w:cs="Arial"/>
          <w:bCs/>
          <w:sz w:val="20"/>
          <w:szCs w:val="20"/>
        </w:rPr>
        <w:t xml:space="preserve"> odpornosti najmanj 400.000 ciklov (</w:t>
      </w:r>
      <w:proofErr w:type="spellStart"/>
      <w:r w:rsidRPr="006C07AD">
        <w:rPr>
          <w:rFonts w:ascii="Arial" w:hAnsi="Arial" w:cs="Arial"/>
          <w:bCs/>
          <w:sz w:val="20"/>
          <w:szCs w:val="20"/>
        </w:rPr>
        <w:t>Martindale</w:t>
      </w:r>
      <w:proofErr w:type="spellEnd"/>
      <w:r w:rsidRPr="006C07AD">
        <w:rPr>
          <w:rFonts w:ascii="Arial" w:hAnsi="Arial" w:cs="Arial"/>
          <w:bCs/>
          <w:sz w:val="20"/>
          <w:szCs w:val="20"/>
        </w:rPr>
        <w:t xml:space="preserve"> </w:t>
      </w:r>
      <w:proofErr w:type="spellStart"/>
      <w:r w:rsidRPr="006C07AD">
        <w:rPr>
          <w:rFonts w:ascii="Arial" w:hAnsi="Arial" w:cs="Arial"/>
          <w:bCs/>
          <w:sz w:val="20"/>
          <w:szCs w:val="20"/>
        </w:rPr>
        <w:t>Abrasion</w:t>
      </w:r>
      <w:proofErr w:type="spellEnd"/>
      <w:r w:rsidRPr="006C07AD">
        <w:rPr>
          <w:rFonts w:ascii="Arial" w:hAnsi="Arial" w:cs="Arial"/>
          <w:bCs/>
          <w:sz w:val="20"/>
          <w:szCs w:val="20"/>
        </w:rPr>
        <w:t xml:space="preserve"> test), </w:t>
      </w:r>
      <w:proofErr w:type="spellStart"/>
      <w:r w:rsidRPr="006C07AD">
        <w:rPr>
          <w:rFonts w:ascii="Arial" w:hAnsi="Arial" w:cs="Arial"/>
          <w:bCs/>
          <w:sz w:val="20"/>
          <w:szCs w:val="20"/>
        </w:rPr>
        <w:t>gramatura</w:t>
      </w:r>
      <w:proofErr w:type="spellEnd"/>
      <w:r w:rsidRPr="006C07AD">
        <w:rPr>
          <w:rFonts w:ascii="Arial" w:hAnsi="Arial" w:cs="Arial"/>
          <w:bCs/>
          <w:sz w:val="20"/>
          <w:szCs w:val="20"/>
        </w:rPr>
        <w:t xml:space="preserve"> (teža) blaga vsaj 350 g/</w:t>
      </w:r>
      <w:proofErr w:type="spellStart"/>
      <w:r w:rsidRPr="006C07AD">
        <w:rPr>
          <w:rFonts w:ascii="Arial" w:hAnsi="Arial" w:cs="Arial"/>
          <w:bCs/>
          <w:sz w:val="20"/>
          <w:szCs w:val="20"/>
        </w:rPr>
        <w:t>tm</w:t>
      </w:r>
      <w:proofErr w:type="spellEnd"/>
      <w:r w:rsidRPr="006C07AD">
        <w:rPr>
          <w:rFonts w:ascii="Arial" w:hAnsi="Arial" w:cs="Arial"/>
          <w:bCs/>
          <w:sz w:val="20"/>
          <w:szCs w:val="20"/>
        </w:rPr>
        <w:t xml:space="preserve">. Vgrajeno blago mora poleg profesionalnega suhega čiščenja dovoljevati uporabo običajnih čistilnih sredstev za oblazinjeno pohištvo ter brisanje z vlažno krpo. </w:t>
      </w:r>
      <w:r w:rsidRPr="006C07AD">
        <w:rPr>
          <w:rFonts w:ascii="Arial" w:hAnsi="Arial" w:cs="Arial"/>
          <w:i/>
          <w:sz w:val="20"/>
          <w:szCs w:val="20"/>
        </w:rPr>
        <w:t>/velja za sklop 2/</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autoSpaceDE w:val="0"/>
        <w:autoSpaceDN w:val="0"/>
        <w:adjustRightInd w:val="0"/>
        <w:spacing w:line="260" w:lineRule="exact"/>
        <w:jc w:val="both"/>
        <w:rPr>
          <w:rFonts w:ascii="Arial" w:hAnsi="Arial" w:cs="Arial"/>
          <w:sz w:val="20"/>
          <w:szCs w:val="20"/>
        </w:rPr>
      </w:pPr>
      <w:r w:rsidRPr="006C07AD">
        <w:rPr>
          <w:rFonts w:ascii="Arial" w:hAnsi="Arial" w:cs="Arial"/>
          <w:sz w:val="20"/>
          <w:szCs w:val="20"/>
        </w:rPr>
        <w:t xml:space="preserve">Pohištveno opremo izdela izvajalec po opisih iz ponudbenega predračuna (Priloga št. 3.3), grafičnih prilogah (Priloga št. 12) za poz. 16, 17, 18, 19 in 20 ponudbenega predračuna iz Priloge št. 3.3, priloženi fotografiji (Priloga št. 11) za poz. 1 ponudbenega predračuna iz Priloge št. 3.3., ter na osnovi potrjenih delavniških risb, ki jih izdela izvajalec in potrdi naročnik za poz. 1 – 21 ponudbenega predračuna iz Priloge 3.3. </w:t>
      </w:r>
      <w:r w:rsidRPr="006C07AD">
        <w:rPr>
          <w:rFonts w:ascii="Arial" w:hAnsi="Arial" w:cs="Arial"/>
          <w:i/>
          <w:sz w:val="20"/>
          <w:szCs w:val="20"/>
        </w:rPr>
        <w:t>/velja za sklop 3/</w:t>
      </w:r>
    </w:p>
    <w:p w:rsidR="006C07AD" w:rsidRPr="006C07AD" w:rsidRDefault="006C07AD" w:rsidP="006C07AD">
      <w:pPr>
        <w:autoSpaceDE w:val="0"/>
        <w:autoSpaceDN w:val="0"/>
        <w:adjustRightInd w:val="0"/>
        <w:spacing w:line="260" w:lineRule="exact"/>
        <w:jc w:val="both"/>
        <w:rPr>
          <w:rFonts w:ascii="Arial" w:hAnsi="Arial" w:cs="Arial"/>
          <w:sz w:val="20"/>
          <w:szCs w:val="20"/>
        </w:rPr>
      </w:pPr>
    </w:p>
    <w:p w:rsidR="006C07AD" w:rsidRPr="006C07AD" w:rsidRDefault="006C07AD" w:rsidP="006C07AD">
      <w:pPr>
        <w:autoSpaceDE w:val="0"/>
        <w:autoSpaceDN w:val="0"/>
        <w:adjustRightInd w:val="0"/>
        <w:spacing w:line="260" w:lineRule="exact"/>
        <w:jc w:val="both"/>
        <w:rPr>
          <w:rFonts w:ascii="Arial" w:hAnsi="Arial" w:cs="Arial"/>
          <w:sz w:val="20"/>
          <w:szCs w:val="20"/>
        </w:rPr>
      </w:pPr>
      <w:r w:rsidRPr="006C07AD">
        <w:rPr>
          <w:rFonts w:ascii="Arial" w:hAnsi="Arial" w:cs="Arial"/>
          <w:sz w:val="20"/>
          <w:szCs w:val="20"/>
        </w:rPr>
        <w:t xml:space="preserve">Elementi pohištvene opreme se izdelajo iz oplemenitene </w:t>
      </w:r>
      <w:proofErr w:type="spellStart"/>
      <w:r w:rsidRPr="006C07AD">
        <w:rPr>
          <w:rFonts w:ascii="Arial" w:hAnsi="Arial" w:cs="Arial"/>
          <w:sz w:val="20"/>
          <w:szCs w:val="20"/>
        </w:rPr>
        <w:t>iverice</w:t>
      </w:r>
      <w:proofErr w:type="spellEnd"/>
      <w:r w:rsidRPr="006C07AD">
        <w:rPr>
          <w:rFonts w:ascii="Arial" w:hAnsi="Arial" w:cs="Arial"/>
          <w:sz w:val="20"/>
          <w:szCs w:val="20"/>
        </w:rPr>
        <w:t xml:space="preserve">, ki mora soditi v razred P2 E1 obojestransko oplemenitene s papirji, impregniranimi z melaminsko smolo debeline 0,15mm, v barvi po izbiri naročnika, z vsemi ABS robovi v barvi površine. Površinska obdelava in zaščita mora biti kakovostna in upoštevati mokro čiščenje z običajnimi čistili, ustrezati mora kriterijem za kakovost površine. </w:t>
      </w:r>
      <w:r w:rsidRPr="006C07AD">
        <w:rPr>
          <w:rFonts w:ascii="Arial" w:hAnsi="Arial" w:cs="Arial"/>
          <w:i/>
          <w:sz w:val="20"/>
          <w:szCs w:val="20"/>
        </w:rPr>
        <w:t>/velja za sklop 3/</w:t>
      </w:r>
    </w:p>
    <w:p w:rsidR="006C07AD" w:rsidRPr="006C07AD" w:rsidRDefault="006C07AD" w:rsidP="006C07AD">
      <w:pPr>
        <w:autoSpaceDE w:val="0"/>
        <w:autoSpaceDN w:val="0"/>
        <w:adjustRightInd w:val="0"/>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Vse kljuke, okovja vrat in vodila za predalnike morajo biti visoke kvalitete. Pri izvedbi ključavnic je potrebno upoštevati želje naročnika in vgraditi ključavnice z univerzalnim ključem po naročnikovih navodilih. </w:t>
      </w:r>
      <w:r w:rsidRPr="006C07AD">
        <w:rPr>
          <w:rFonts w:ascii="Arial" w:hAnsi="Arial" w:cs="Arial"/>
          <w:i/>
          <w:sz w:val="20"/>
          <w:szCs w:val="20"/>
        </w:rPr>
        <w:t>/velja za sklop 3/</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Izvajalec mora iz Table kriterijev za kakovost pisarniške opreme, ki je v Prilogi št. 9 priložen v razpisni dokumentaciji, upoštevati za mize zahtevnostni razred ZR1 1S, za omare, regale in predalnike pa zahtevnostni razred ZR2 1S. </w:t>
      </w:r>
      <w:r w:rsidRPr="006C07AD">
        <w:rPr>
          <w:rFonts w:ascii="Arial" w:hAnsi="Arial" w:cs="Arial"/>
          <w:i/>
          <w:sz w:val="20"/>
          <w:szCs w:val="20"/>
        </w:rPr>
        <w:t>/velja za sklop 3/</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Dobavljena pohištvena oprema mora biti skladna s standardi SIST EN 12720, 12721, 12722, 13721, 13722, 14074, 15185, 15186, 15187, 15338, 15372, 527-1, 527-2, 527-3. </w:t>
      </w:r>
      <w:r w:rsidRPr="006C07AD">
        <w:rPr>
          <w:rFonts w:ascii="Arial" w:hAnsi="Arial" w:cs="Arial"/>
          <w:i/>
          <w:sz w:val="20"/>
          <w:szCs w:val="20"/>
        </w:rPr>
        <w:t>/velja za sklop 3/</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Dobavljena tipska pohištvena oprema (garderobno stojalo v poz. 22) mora biti opremljena z deklaracijsko nalepko, iz katere je razviden najmanj proizvajalec in tip opreme. </w:t>
      </w:r>
      <w:r w:rsidRPr="006C07AD">
        <w:rPr>
          <w:rFonts w:ascii="Arial" w:hAnsi="Arial" w:cs="Arial"/>
          <w:i/>
          <w:sz w:val="20"/>
          <w:szCs w:val="20"/>
        </w:rPr>
        <w:t>/velja za sklop 3/</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rPr>
          <w:rFonts w:ascii="Arial" w:hAnsi="Arial" w:cs="Arial"/>
          <w:sz w:val="20"/>
          <w:szCs w:val="20"/>
        </w:rPr>
      </w:pPr>
    </w:p>
    <w:p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rsidR="006C07AD" w:rsidRPr="006C07AD" w:rsidRDefault="006C07AD" w:rsidP="006C07AD">
      <w:pPr>
        <w:pStyle w:val="Odstavekseznama"/>
        <w:spacing w:line="260" w:lineRule="exact"/>
        <w:rPr>
          <w:rFonts w:cs="Arial"/>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Končni prevzem dobavljene opreme se izvrši zapisniško po dobavi in montaži</w:t>
      </w:r>
      <w:r w:rsidRPr="006C07AD">
        <w:rPr>
          <w:rFonts w:ascii="Arial" w:hAnsi="Arial" w:cs="Arial"/>
          <w:i/>
          <w:sz w:val="20"/>
          <w:szCs w:val="20"/>
        </w:rPr>
        <w:t xml:space="preserve"> </w:t>
      </w:r>
      <w:r w:rsidRPr="006C07AD">
        <w:rPr>
          <w:rFonts w:ascii="Arial" w:hAnsi="Arial" w:cs="Arial"/>
          <w:sz w:val="20"/>
          <w:szCs w:val="20"/>
        </w:rPr>
        <w:t xml:space="preserve">vse opreme na posameznih mikrolokacijah dobave v kraju in času, ki ga določi naročnik. Zapisnik podpišeta pooblaščena predstavnika izvajalca in naročnika na podlagi predhodno podpisanih dobavnicah s strani posameznih kontaktnih oseb na mikrolokacijah dobave. </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Končni prevzem del se ne opravi, če dobavljena oprema ni skladna z naročilom.</w:t>
      </w:r>
    </w:p>
    <w:p w:rsidR="006C07AD" w:rsidRPr="006C07AD" w:rsidRDefault="006C07AD" w:rsidP="006C07AD">
      <w:pPr>
        <w:spacing w:line="260" w:lineRule="exact"/>
        <w:jc w:val="both"/>
        <w:rPr>
          <w:rFonts w:ascii="Arial" w:hAnsi="Arial" w:cs="Arial"/>
          <w:sz w:val="20"/>
          <w:szCs w:val="20"/>
          <w:highlight w:val="yellow"/>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Izvajalec mora na končnem prevzemu opreme naročniku predložiti navodila za uporabo in vzdrževanje v slovenskem jeziku, navodila za čiščenje opreme v slovenskem jeziku ter garancijske izjave.</w:t>
      </w:r>
    </w:p>
    <w:p w:rsidR="006C07AD" w:rsidRPr="006C07AD" w:rsidRDefault="006C07AD" w:rsidP="006C07AD">
      <w:pPr>
        <w:spacing w:line="260" w:lineRule="exact"/>
        <w:jc w:val="both"/>
        <w:rPr>
          <w:rFonts w:ascii="Arial" w:hAnsi="Arial" w:cs="Arial"/>
          <w:sz w:val="20"/>
          <w:szCs w:val="20"/>
          <w:highlight w:val="yellow"/>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Brez predložitve dokumentov iz prejšnjega odstavka končni prevzem opreme ni opravljen. </w:t>
      </w:r>
    </w:p>
    <w:p w:rsidR="006C07AD" w:rsidRPr="006C07AD" w:rsidRDefault="006C07AD" w:rsidP="006C07AD">
      <w:pPr>
        <w:spacing w:line="260" w:lineRule="exact"/>
        <w:jc w:val="both"/>
        <w:rPr>
          <w:rFonts w:ascii="Arial" w:hAnsi="Arial" w:cs="Arial"/>
          <w:sz w:val="20"/>
          <w:szCs w:val="20"/>
          <w:highlight w:val="yellow"/>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V primeru količinskih ali kakovostnih napak, ki se ugotovijo z zapisnikom, se izvajalec obveže napake odpraviti brezplačno v roku 7 dni od datuma zapisnika. </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lastRenderedPageBreak/>
        <w:t>V primeru, da v navedenem roku ni možno odpraviti napak, je izvajalec dolžan dostaviti in montirati naročniku novo opremo, ki mora biti najmanj enake kvalitete kot nadomeščena oprema, sicer lahko naročnik zniža vrednost okvirnega sporazuma ali odstopi od okvirnega sporazuma. V vseh primerih je izvajalec dolžan povrniti nastalo škodo.</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pStyle w:val="Odstavekseznama"/>
        <w:numPr>
          <w:ilvl w:val="0"/>
          <w:numId w:val="5"/>
        </w:numPr>
        <w:spacing w:line="260" w:lineRule="exact"/>
        <w:jc w:val="center"/>
        <w:rPr>
          <w:rFonts w:cs="Arial"/>
          <w:szCs w:val="20"/>
        </w:rPr>
      </w:pPr>
      <w:r w:rsidRPr="006C07AD">
        <w:rPr>
          <w:rFonts w:cs="Arial"/>
          <w:szCs w:val="20"/>
        </w:rPr>
        <w:t>člen</w:t>
      </w:r>
    </w:p>
    <w:p w:rsidR="006C07AD" w:rsidRPr="006C07AD" w:rsidRDefault="006C07AD" w:rsidP="006C07AD">
      <w:pPr>
        <w:pStyle w:val="Odstavekseznama"/>
        <w:spacing w:line="260" w:lineRule="exact"/>
        <w:jc w:val="center"/>
        <w:rPr>
          <w:rFonts w:cs="Arial"/>
          <w:i/>
          <w:szCs w:val="20"/>
        </w:rPr>
      </w:pPr>
      <w:r w:rsidRPr="006C07AD">
        <w:rPr>
          <w:rFonts w:cs="Arial"/>
          <w:i/>
          <w:szCs w:val="20"/>
        </w:rPr>
        <w:t>/izpolni se v fazi sklepanja okvirnega sporazuma/</w:t>
      </w:r>
    </w:p>
    <w:p w:rsidR="006C07AD" w:rsidRPr="006C07AD" w:rsidRDefault="006C07AD" w:rsidP="006C07AD">
      <w:pPr>
        <w:pStyle w:val="Odstavekseznama"/>
        <w:spacing w:line="260" w:lineRule="exact"/>
        <w:jc w:val="center"/>
        <w:rPr>
          <w:rFonts w:cs="Arial"/>
          <w:i/>
          <w:szCs w:val="20"/>
        </w:rPr>
      </w:pPr>
      <w:r w:rsidRPr="006C07AD">
        <w:rPr>
          <w:rFonts w:cs="Arial"/>
          <w:i/>
          <w:szCs w:val="20"/>
        </w:rPr>
        <w:t>/uporabiti smiselno glede na sklop, za katerega se sklepa okvirni sporazum/</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jc w:val="both"/>
        <w:rPr>
          <w:rFonts w:ascii="Arial" w:hAnsi="Arial" w:cs="Arial"/>
          <w:i/>
          <w:sz w:val="20"/>
          <w:szCs w:val="20"/>
        </w:rPr>
      </w:pPr>
      <w:r w:rsidRPr="006C07AD">
        <w:rPr>
          <w:rFonts w:ascii="Arial" w:hAnsi="Arial" w:cs="Arial"/>
          <w:sz w:val="20"/>
          <w:szCs w:val="20"/>
        </w:rPr>
        <w:t>Izvajalec zagotavlja za vso dobavljeno opremo garancijski rok ______(</w:t>
      </w:r>
      <w:r w:rsidRPr="006C07AD">
        <w:rPr>
          <w:rFonts w:ascii="Arial" w:hAnsi="Arial" w:cs="Arial"/>
          <w:i/>
          <w:sz w:val="20"/>
          <w:szCs w:val="20"/>
        </w:rPr>
        <w:t>najmanj 24 mesecev</w:t>
      </w:r>
      <w:r w:rsidRPr="006C07AD">
        <w:rPr>
          <w:rFonts w:ascii="Arial" w:hAnsi="Arial" w:cs="Arial"/>
          <w:sz w:val="20"/>
          <w:szCs w:val="20"/>
        </w:rPr>
        <w:t xml:space="preserve">) od dneva podpisa zapisnika o končnem prevzemu opreme </w:t>
      </w:r>
      <w:r w:rsidRPr="006C07AD">
        <w:rPr>
          <w:rFonts w:ascii="Arial" w:hAnsi="Arial" w:cs="Arial"/>
          <w:i/>
          <w:sz w:val="20"/>
          <w:szCs w:val="20"/>
        </w:rPr>
        <w:t>/velja za sklop 1 in 3./</w:t>
      </w:r>
    </w:p>
    <w:p w:rsidR="006C07AD" w:rsidRPr="006C07AD" w:rsidRDefault="006C07AD" w:rsidP="006C07AD">
      <w:pPr>
        <w:spacing w:line="260" w:lineRule="exact"/>
        <w:jc w:val="both"/>
        <w:rPr>
          <w:rFonts w:ascii="Arial" w:hAnsi="Arial" w:cs="Arial"/>
          <w:i/>
          <w:sz w:val="20"/>
          <w:szCs w:val="20"/>
        </w:rPr>
      </w:pPr>
      <w:r w:rsidRPr="006C07AD">
        <w:rPr>
          <w:rFonts w:ascii="Arial" w:hAnsi="Arial" w:cs="Arial"/>
          <w:sz w:val="20"/>
          <w:szCs w:val="20"/>
        </w:rPr>
        <w:t xml:space="preserve">Garancija se mora nanašati na vse sestavne dele stola, vključno z mehaniko, oblazinjenjem in blagom za tapeciranje. </w:t>
      </w:r>
      <w:r w:rsidRPr="006C07AD">
        <w:rPr>
          <w:rFonts w:ascii="Arial" w:hAnsi="Arial" w:cs="Arial"/>
          <w:i/>
          <w:sz w:val="20"/>
          <w:szCs w:val="20"/>
        </w:rPr>
        <w:t>/velja za sklop 1/</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i/>
          <w:sz w:val="20"/>
          <w:szCs w:val="20"/>
        </w:rPr>
      </w:pPr>
      <w:r w:rsidRPr="006C07AD">
        <w:rPr>
          <w:rFonts w:ascii="Arial" w:hAnsi="Arial" w:cs="Arial"/>
          <w:sz w:val="20"/>
          <w:szCs w:val="20"/>
        </w:rPr>
        <w:t xml:space="preserve">Izvajalec zagotavlja za vso dobavljeno opremo garancijski rok </w:t>
      </w:r>
      <w:r w:rsidRPr="006C07AD">
        <w:rPr>
          <w:rFonts w:ascii="Arial" w:hAnsi="Arial" w:cs="Arial"/>
          <w:i/>
          <w:sz w:val="20"/>
          <w:szCs w:val="20"/>
        </w:rPr>
        <w:t>_______(najmanj 60 mesecev</w:t>
      </w:r>
      <w:r w:rsidRPr="006C07AD">
        <w:rPr>
          <w:rFonts w:ascii="Arial" w:hAnsi="Arial" w:cs="Arial"/>
          <w:sz w:val="20"/>
          <w:szCs w:val="20"/>
        </w:rPr>
        <w:t xml:space="preserve">) od dneva podpisa zapisnika o končnem prevzemu opreme (24/7) za neprekinjeno 24 urno uporabo vse dni v letu, brez izjeme. Garancija se mora nanašati na vse sestavne dele stola, vključno z mehaniko, oblazinjenjem in blagom za tapeciranje. </w:t>
      </w:r>
      <w:r w:rsidRPr="006C07AD">
        <w:rPr>
          <w:rFonts w:ascii="Arial" w:hAnsi="Arial" w:cs="Arial"/>
          <w:i/>
          <w:sz w:val="20"/>
          <w:szCs w:val="20"/>
        </w:rPr>
        <w:t>/velja za sklop 2/</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Izvajalec v času splošnega garancijskega roka zagotavlja brezhibno delovanje dobavljenega blaga in brezplačno odpravo kakršnih koli napak, ki niso nastale po krivdi naročnika. Rok za odpravo napak ne sme biti krajši od 30 dni. Vsi transportni stroški, stroški serviserja in materiala v namen odprave napak v garancijskem roku, v celoti bremenijo dobavitelja.</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V primeru z zapisnikom ugotovljene napake začne teči garancijski rok z dnem, ko je napaka odpravljena. V primeru nezmožnosti odprave napake začne teči garancijski rok z dnem zapisniškega prevzema nove opreme in montaže le-te</w:t>
      </w:r>
      <w:r w:rsidRPr="006C07AD">
        <w:rPr>
          <w:rFonts w:ascii="Arial" w:hAnsi="Arial" w:cs="Arial"/>
          <w:i/>
          <w:sz w:val="20"/>
          <w:szCs w:val="20"/>
        </w:rPr>
        <w:t>.</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Izvajalec zagotavlja servis in rezervne dele še najmanj 3 leta po izteku garancijskega roka.</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rPr>
          <w:rFonts w:ascii="Arial" w:hAnsi="Arial" w:cs="Arial"/>
          <w:sz w:val="20"/>
          <w:szCs w:val="20"/>
        </w:rPr>
      </w:pPr>
    </w:p>
    <w:p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keepNext/>
        <w:spacing w:line="260" w:lineRule="exact"/>
        <w:jc w:val="both"/>
        <w:rPr>
          <w:rFonts w:ascii="Arial" w:hAnsi="Arial" w:cs="Arial"/>
          <w:sz w:val="20"/>
          <w:szCs w:val="20"/>
        </w:rPr>
      </w:pPr>
      <w:r w:rsidRPr="006C07AD">
        <w:rPr>
          <w:rFonts w:ascii="Arial" w:hAnsi="Arial" w:cs="Arial"/>
          <w:sz w:val="20"/>
          <w:szCs w:val="20"/>
        </w:rPr>
        <w:t xml:space="preserve">Izvajalec bo naročniku zaračunaval dobavo in montažo opreme iz 1. in 2. člena tega okvirnega sporazuma na podlagi obojestransko podpisanih dobavnic ter obojestransko podpisanega zapisnika o končnem prevzemu, ki morajo biti priloženi k računu. </w:t>
      </w:r>
    </w:p>
    <w:p w:rsidR="006C07AD" w:rsidRPr="006C07AD" w:rsidRDefault="006C07AD" w:rsidP="006C07AD">
      <w:pPr>
        <w:keepNext/>
        <w:spacing w:line="260" w:lineRule="exact"/>
        <w:jc w:val="both"/>
        <w:rPr>
          <w:rFonts w:ascii="Arial" w:hAnsi="Arial" w:cs="Arial"/>
          <w:sz w:val="20"/>
          <w:szCs w:val="20"/>
        </w:rPr>
      </w:pPr>
    </w:p>
    <w:p w:rsidR="006C07AD" w:rsidRPr="006C07AD" w:rsidRDefault="006C07AD" w:rsidP="006C07AD">
      <w:pPr>
        <w:keepNext/>
        <w:spacing w:line="260" w:lineRule="exact"/>
        <w:jc w:val="both"/>
        <w:rPr>
          <w:rFonts w:ascii="Arial" w:hAnsi="Arial" w:cs="Arial"/>
          <w:sz w:val="20"/>
          <w:szCs w:val="20"/>
        </w:rPr>
      </w:pPr>
      <w:r w:rsidRPr="006C07AD">
        <w:rPr>
          <w:rFonts w:ascii="Arial" w:hAnsi="Arial" w:cs="Arial"/>
          <w:sz w:val="20"/>
          <w:szCs w:val="20"/>
        </w:rPr>
        <w:t xml:space="preserve">Dobavnica mora izkazovati najmanj sledeče: </w:t>
      </w:r>
    </w:p>
    <w:p w:rsidR="006C07AD" w:rsidRPr="006C07AD" w:rsidRDefault="006C07AD" w:rsidP="006C07AD">
      <w:pPr>
        <w:keepNext/>
        <w:numPr>
          <w:ilvl w:val="0"/>
          <w:numId w:val="11"/>
        </w:numPr>
        <w:spacing w:line="260" w:lineRule="exact"/>
        <w:jc w:val="both"/>
        <w:rPr>
          <w:rFonts w:ascii="Arial" w:hAnsi="Arial" w:cs="Arial"/>
          <w:color w:val="000000"/>
          <w:sz w:val="20"/>
          <w:szCs w:val="20"/>
        </w:rPr>
      </w:pPr>
      <w:r w:rsidRPr="006C07AD">
        <w:rPr>
          <w:rFonts w:ascii="Arial" w:hAnsi="Arial" w:cs="Arial"/>
          <w:color w:val="000000"/>
          <w:sz w:val="20"/>
          <w:szCs w:val="20"/>
        </w:rPr>
        <w:t>številko okvirnega sporazuma,</w:t>
      </w:r>
    </w:p>
    <w:p w:rsidR="006C07AD" w:rsidRPr="006C07AD" w:rsidRDefault="006C07AD" w:rsidP="006C07AD">
      <w:pPr>
        <w:keepNext/>
        <w:numPr>
          <w:ilvl w:val="0"/>
          <w:numId w:val="11"/>
        </w:numPr>
        <w:spacing w:line="260" w:lineRule="exact"/>
        <w:jc w:val="both"/>
        <w:rPr>
          <w:rFonts w:ascii="Arial" w:hAnsi="Arial" w:cs="Arial"/>
          <w:color w:val="000000"/>
          <w:sz w:val="20"/>
          <w:szCs w:val="20"/>
        </w:rPr>
      </w:pPr>
      <w:r w:rsidRPr="006C07AD">
        <w:rPr>
          <w:rFonts w:ascii="Arial" w:hAnsi="Arial" w:cs="Arial"/>
          <w:color w:val="000000"/>
          <w:sz w:val="20"/>
          <w:szCs w:val="20"/>
        </w:rPr>
        <w:t>specifikacijo dobavljene opreme,</w:t>
      </w:r>
    </w:p>
    <w:p w:rsidR="006C07AD" w:rsidRPr="006C07AD" w:rsidRDefault="006C07AD" w:rsidP="006C07AD">
      <w:pPr>
        <w:keepNext/>
        <w:numPr>
          <w:ilvl w:val="0"/>
          <w:numId w:val="11"/>
        </w:numPr>
        <w:spacing w:line="260" w:lineRule="exact"/>
        <w:jc w:val="both"/>
        <w:rPr>
          <w:rFonts w:ascii="Arial" w:hAnsi="Arial" w:cs="Arial"/>
          <w:color w:val="000000"/>
          <w:sz w:val="20"/>
          <w:szCs w:val="20"/>
        </w:rPr>
      </w:pPr>
      <w:r w:rsidRPr="006C07AD">
        <w:rPr>
          <w:rFonts w:ascii="Arial" w:hAnsi="Arial" w:cs="Arial"/>
          <w:color w:val="000000"/>
          <w:sz w:val="20"/>
          <w:szCs w:val="20"/>
        </w:rPr>
        <w:t>količino dobavljene opreme po posamezni mikrolokaciji,</w:t>
      </w:r>
    </w:p>
    <w:p w:rsidR="006C07AD" w:rsidRPr="006C07AD" w:rsidRDefault="006C07AD" w:rsidP="006C07AD">
      <w:pPr>
        <w:keepNext/>
        <w:numPr>
          <w:ilvl w:val="0"/>
          <w:numId w:val="11"/>
        </w:numPr>
        <w:spacing w:line="260" w:lineRule="exact"/>
        <w:jc w:val="both"/>
        <w:rPr>
          <w:rFonts w:ascii="Arial" w:hAnsi="Arial" w:cs="Arial"/>
          <w:color w:val="000000"/>
          <w:sz w:val="20"/>
          <w:szCs w:val="20"/>
        </w:rPr>
      </w:pPr>
      <w:r w:rsidRPr="006C07AD">
        <w:rPr>
          <w:rFonts w:ascii="Arial" w:hAnsi="Arial" w:cs="Arial"/>
          <w:color w:val="000000"/>
          <w:sz w:val="20"/>
          <w:szCs w:val="20"/>
        </w:rPr>
        <w:t>mikrolokacijo dobave in montaže opreme (NOE in naslov),</w:t>
      </w:r>
    </w:p>
    <w:p w:rsidR="006C07AD" w:rsidRPr="006C07AD" w:rsidRDefault="006C07AD" w:rsidP="006C07AD">
      <w:pPr>
        <w:keepNext/>
        <w:numPr>
          <w:ilvl w:val="0"/>
          <w:numId w:val="11"/>
        </w:numPr>
        <w:spacing w:line="260" w:lineRule="exact"/>
        <w:jc w:val="both"/>
        <w:rPr>
          <w:rFonts w:ascii="Arial" w:hAnsi="Arial" w:cs="Arial"/>
          <w:color w:val="000000"/>
          <w:sz w:val="20"/>
          <w:szCs w:val="20"/>
        </w:rPr>
      </w:pPr>
      <w:r w:rsidRPr="006C07AD">
        <w:rPr>
          <w:rFonts w:ascii="Arial" w:hAnsi="Arial" w:cs="Arial"/>
          <w:color w:val="000000"/>
          <w:sz w:val="20"/>
          <w:szCs w:val="20"/>
        </w:rPr>
        <w:t>datum opravljene dobave in montaže opreme,</w:t>
      </w:r>
    </w:p>
    <w:p w:rsidR="006C07AD" w:rsidRPr="006C07AD" w:rsidRDefault="006C07AD" w:rsidP="006C07AD">
      <w:pPr>
        <w:keepNext/>
        <w:numPr>
          <w:ilvl w:val="0"/>
          <w:numId w:val="11"/>
        </w:numPr>
        <w:spacing w:line="260" w:lineRule="exact"/>
        <w:jc w:val="both"/>
        <w:rPr>
          <w:rFonts w:ascii="Arial" w:hAnsi="Arial" w:cs="Arial"/>
          <w:color w:val="000000"/>
          <w:sz w:val="20"/>
          <w:szCs w:val="20"/>
        </w:rPr>
      </w:pPr>
      <w:r w:rsidRPr="006C07AD">
        <w:rPr>
          <w:rFonts w:ascii="Arial" w:hAnsi="Arial" w:cs="Arial"/>
          <w:color w:val="000000"/>
          <w:sz w:val="20"/>
          <w:szCs w:val="20"/>
        </w:rPr>
        <w:t>čitljivo izpisno ime in priimek ter podpis pooblaščene osebe izvajalca,</w:t>
      </w:r>
    </w:p>
    <w:p w:rsidR="006C07AD" w:rsidRPr="006C07AD" w:rsidRDefault="006C07AD" w:rsidP="006C07AD">
      <w:pPr>
        <w:pStyle w:val="Odstavekseznama"/>
        <w:numPr>
          <w:ilvl w:val="0"/>
          <w:numId w:val="11"/>
        </w:numPr>
        <w:spacing w:line="260" w:lineRule="exact"/>
        <w:rPr>
          <w:rFonts w:cs="Arial"/>
          <w:szCs w:val="20"/>
        </w:rPr>
      </w:pPr>
      <w:r w:rsidRPr="006C07AD">
        <w:rPr>
          <w:rFonts w:cs="Arial"/>
          <w:color w:val="000000"/>
          <w:szCs w:val="20"/>
        </w:rPr>
        <w:t>čitljivo izpisano ime in priimek ter podpis pooblaščene osebe uporabnika, ki je opremo prevzela na posamezni mikrolokaciji.</w:t>
      </w:r>
    </w:p>
    <w:p w:rsidR="006C07AD" w:rsidRDefault="006C07AD" w:rsidP="006C07AD">
      <w:pPr>
        <w:spacing w:line="260" w:lineRule="exact"/>
        <w:jc w:val="both"/>
        <w:rPr>
          <w:rFonts w:ascii="Arial" w:hAnsi="Arial" w:cs="Arial"/>
          <w:sz w:val="20"/>
          <w:szCs w:val="20"/>
        </w:rPr>
      </w:pPr>
    </w:p>
    <w:p w:rsidR="006C07AD" w:rsidRDefault="006C07AD" w:rsidP="006C07AD">
      <w:pPr>
        <w:spacing w:line="260" w:lineRule="exact"/>
        <w:jc w:val="both"/>
        <w:rPr>
          <w:rFonts w:ascii="Arial" w:hAnsi="Arial" w:cs="Arial"/>
          <w:sz w:val="20"/>
          <w:szCs w:val="20"/>
        </w:rPr>
      </w:pPr>
    </w:p>
    <w:p w:rsidR="006C07AD" w:rsidRDefault="006C07AD" w:rsidP="006C07AD">
      <w:pPr>
        <w:spacing w:line="260" w:lineRule="exact"/>
        <w:jc w:val="both"/>
        <w:rPr>
          <w:rFonts w:ascii="Arial" w:hAnsi="Arial" w:cs="Arial"/>
          <w:sz w:val="20"/>
          <w:szCs w:val="20"/>
        </w:rPr>
      </w:pPr>
    </w:p>
    <w:p w:rsid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lastRenderedPageBreak/>
        <w:t>člen</w:t>
      </w:r>
    </w:p>
    <w:p w:rsidR="006C07AD" w:rsidRPr="006C07AD" w:rsidRDefault="006C07AD" w:rsidP="006C07AD">
      <w:pPr>
        <w:pStyle w:val="Odstavekseznama"/>
        <w:spacing w:line="260" w:lineRule="exact"/>
        <w:jc w:val="center"/>
        <w:rPr>
          <w:rFonts w:cs="Arial"/>
          <w:i/>
          <w:szCs w:val="20"/>
        </w:rPr>
      </w:pPr>
      <w:r w:rsidRPr="006C07AD">
        <w:rPr>
          <w:rFonts w:cs="Arial"/>
          <w:i/>
          <w:szCs w:val="20"/>
        </w:rPr>
        <w:t>/izpolni se v fazi sklepanja okvirnega sporazuma/</w:t>
      </w:r>
    </w:p>
    <w:p w:rsidR="006C07AD" w:rsidRPr="006C07AD" w:rsidRDefault="006C07AD" w:rsidP="006C07AD">
      <w:pPr>
        <w:spacing w:line="260" w:lineRule="exact"/>
        <w:jc w:val="center"/>
        <w:rPr>
          <w:rFonts w:ascii="Arial" w:hAnsi="Arial" w:cs="Arial"/>
          <w:sz w:val="20"/>
          <w:szCs w:val="20"/>
        </w:rPr>
      </w:pPr>
    </w:p>
    <w:p w:rsidR="006C07AD" w:rsidRPr="006C07AD" w:rsidRDefault="006C07AD" w:rsidP="006C07AD">
      <w:pPr>
        <w:spacing w:line="260" w:lineRule="exact"/>
        <w:jc w:val="both"/>
        <w:rPr>
          <w:rFonts w:ascii="Arial" w:hAnsi="Arial" w:cs="Arial"/>
          <w:i/>
          <w:color w:val="000000"/>
          <w:sz w:val="20"/>
          <w:szCs w:val="20"/>
        </w:rPr>
      </w:pPr>
      <w:r w:rsidRPr="006C07AD">
        <w:rPr>
          <w:rFonts w:ascii="Arial" w:hAnsi="Arial" w:cs="Arial"/>
          <w:sz w:val="20"/>
          <w:szCs w:val="20"/>
        </w:rPr>
        <w:t>Naročnik bo račune za dobavljeno in montirano opremo poravnaval 30. dan od dneva prejema računa h kateremu bo priložen zapisnik o končnem prevzemu, ki potrjuje kakovostno in količinsko pravilno dobavo in montažo naročene opreme s podpisanimi dobavnicami in prejemu finančnega zavarovanja za odpravo napak v garancijskem roku iz 15. člena tega okvirnega sporazuma</w:t>
      </w:r>
      <w:r w:rsidRPr="006C07AD">
        <w:rPr>
          <w:rFonts w:ascii="Arial" w:hAnsi="Arial" w:cs="Arial"/>
          <w:strike/>
          <w:sz w:val="20"/>
          <w:szCs w:val="20"/>
        </w:rPr>
        <w:t>,</w:t>
      </w:r>
      <w:r w:rsidRPr="006C07AD">
        <w:rPr>
          <w:rFonts w:ascii="Arial" w:hAnsi="Arial" w:cs="Arial"/>
          <w:sz w:val="20"/>
          <w:szCs w:val="20"/>
        </w:rPr>
        <w:t xml:space="preserve">. Plačilo se izvede na račun izvajalca št. __________________, odprt pri __________________ oziroma na račun izvajalca, ki je naveden na računu oziroma na račun podizvajalcev, ki zahtevajo neposredno plačilo s strani naročnika, kot je opredeljeno v 16. členu tega okvirnega sporazuma. Izvajalec mora računu priložiti </w:t>
      </w:r>
      <w:r w:rsidRPr="006C07AD">
        <w:rPr>
          <w:rFonts w:ascii="Arial" w:hAnsi="Arial" w:cs="Arial"/>
          <w:color w:val="000000"/>
          <w:sz w:val="20"/>
          <w:szCs w:val="20"/>
        </w:rPr>
        <w:t xml:space="preserve">račune podizvajalcev, ki jih je predhodno potrdil. </w:t>
      </w:r>
      <w:r w:rsidRPr="006C07AD">
        <w:rPr>
          <w:rFonts w:ascii="Arial" w:hAnsi="Arial" w:cs="Arial"/>
          <w:i/>
          <w:color w:val="000000"/>
          <w:sz w:val="20"/>
          <w:szCs w:val="20"/>
        </w:rPr>
        <w:t>/tekst glede podizvajalcev se upošteva v primeru, da izvajalec nastopa s podizvajalci, ki zahtevajo neposredno plačilo s strani naročnika/.</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color w:val="000000"/>
          <w:sz w:val="20"/>
          <w:szCs w:val="20"/>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okvirnega sporazuma.</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bCs/>
          <w:sz w:val="20"/>
          <w:szCs w:val="20"/>
        </w:rPr>
      </w:pPr>
      <w:r w:rsidRPr="006C07AD">
        <w:rPr>
          <w:rFonts w:ascii="Arial" w:hAnsi="Arial" w:cs="Arial"/>
          <w:bCs/>
          <w:sz w:val="20"/>
          <w:szCs w:val="20"/>
        </w:rPr>
        <w:t xml:space="preserve">Izvajalec izdani račun pošlje kupcu v elektronski obliki v skladu z Zakonom o opravljanju plačilnih storitev za proračunske uporabnike (Uradni list RS, št. 77/16 in 47/19). </w:t>
      </w:r>
      <w:r w:rsidRPr="006C07AD">
        <w:rPr>
          <w:rFonts w:ascii="Arial" w:hAnsi="Arial" w:cs="Arial"/>
          <w:bCs/>
          <w:i/>
          <w:sz w:val="20"/>
          <w:szCs w:val="20"/>
        </w:rPr>
        <w:t>/ne upošteva se za tujega ponudnika/</w:t>
      </w:r>
    </w:p>
    <w:p w:rsidR="006C07AD" w:rsidRPr="006C07AD" w:rsidRDefault="006C07AD" w:rsidP="006C07AD">
      <w:pPr>
        <w:autoSpaceDE w:val="0"/>
        <w:autoSpaceDN w:val="0"/>
        <w:adjustRightInd w:val="0"/>
        <w:spacing w:line="260" w:lineRule="exact"/>
        <w:jc w:val="both"/>
        <w:rPr>
          <w:rFonts w:ascii="Arial" w:hAnsi="Arial" w:cs="Arial"/>
          <w:sz w:val="20"/>
          <w:szCs w:val="20"/>
        </w:rPr>
      </w:pPr>
    </w:p>
    <w:p w:rsidR="006C07AD" w:rsidRPr="006C07AD" w:rsidRDefault="006C07AD" w:rsidP="006C07AD">
      <w:pPr>
        <w:autoSpaceDE w:val="0"/>
        <w:autoSpaceDN w:val="0"/>
        <w:adjustRightInd w:val="0"/>
        <w:spacing w:line="260" w:lineRule="exact"/>
        <w:jc w:val="both"/>
        <w:rPr>
          <w:rFonts w:ascii="Arial" w:hAnsi="Arial" w:cs="Arial"/>
          <w:sz w:val="20"/>
          <w:szCs w:val="20"/>
        </w:rPr>
      </w:pPr>
      <w:r w:rsidRPr="006C07AD">
        <w:rPr>
          <w:rFonts w:ascii="Arial" w:hAnsi="Arial" w:cs="Arial"/>
          <w:sz w:val="20"/>
          <w:szCs w:val="20"/>
        </w:rPr>
        <w:t xml:space="preserve">Izvajalec se zavezuje, da bo pri izdaji </w:t>
      </w:r>
      <w:proofErr w:type="spellStart"/>
      <w:r w:rsidRPr="006C07AD">
        <w:rPr>
          <w:rFonts w:ascii="Arial" w:hAnsi="Arial" w:cs="Arial"/>
          <w:sz w:val="20"/>
          <w:szCs w:val="20"/>
        </w:rPr>
        <w:t>eRačuna</w:t>
      </w:r>
      <w:proofErr w:type="spellEnd"/>
      <w:r w:rsidRPr="006C07AD">
        <w:rPr>
          <w:rFonts w:ascii="Arial" w:hAnsi="Arial" w:cs="Arial"/>
          <w:sz w:val="20"/>
          <w:szCs w:val="20"/>
        </w:rPr>
        <w:t xml:space="preserve"> upošteval sledeče podatke:</w:t>
      </w:r>
    </w:p>
    <w:p w:rsidR="006C07AD" w:rsidRPr="006C07AD" w:rsidRDefault="006C07AD" w:rsidP="006C07AD">
      <w:pPr>
        <w:autoSpaceDE w:val="0"/>
        <w:autoSpaceDN w:val="0"/>
        <w:adjustRightInd w:val="0"/>
        <w:spacing w:line="240" w:lineRule="exact"/>
        <w:jc w:val="both"/>
        <w:rPr>
          <w:rFonts w:ascii="Arial" w:hAnsi="Arial" w:cs="Arial"/>
          <w:sz w:val="20"/>
          <w:szCs w:val="20"/>
        </w:rPr>
      </w:pPr>
    </w:p>
    <w:tbl>
      <w:tblPr>
        <w:tblW w:w="9918" w:type="dxa"/>
        <w:jc w:val="center"/>
        <w:tblLayout w:type="fixed"/>
        <w:tblLook w:val="00A0" w:firstRow="1" w:lastRow="0" w:firstColumn="1" w:lastColumn="0" w:noHBand="0" w:noVBand="0"/>
      </w:tblPr>
      <w:tblGrid>
        <w:gridCol w:w="1809"/>
        <w:gridCol w:w="1305"/>
        <w:gridCol w:w="1276"/>
        <w:gridCol w:w="2126"/>
        <w:gridCol w:w="1559"/>
        <w:gridCol w:w="1843"/>
      </w:tblGrid>
      <w:tr w:rsidR="006C07AD" w:rsidRPr="006C07AD" w:rsidTr="000D47F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rPr>
                <w:rFonts w:ascii="Arial" w:hAnsi="Arial" w:cs="Arial"/>
                <w:sz w:val="20"/>
                <w:szCs w:val="20"/>
              </w:rPr>
            </w:pPr>
            <w:r w:rsidRPr="006C07AD">
              <w:rPr>
                <w:rFonts w:ascii="Arial" w:hAnsi="Arial" w:cs="Arial"/>
                <w:sz w:val="20"/>
                <w:szCs w:val="20"/>
              </w:rPr>
              <w:t xml:space="preserve">Proračunski uporabnik </w:t>
            </w:r>
          </w:p>
          <w:p w:rsidR="006C07AD" w:rsidRPr="006C07AD" w:rsidRDefault="006C07AD" w:rsidP="000D47FF">
            <w:pPr>
              <w:autoSpaceDE w:val="0"/>
              <w:autoSpaceDN w:val="0"/>
              <w:adjustRightInd w:val="0"/>
              <w:spacing w:line="240" w:lineRule="exact"/>
              <w:rPr>
                <w:rFonts w:ascii="Arial" w:hAnsi="Arial" w:cs="Arial"/>
                <w:sz w:val="20"/>
                <w:szCs w:val="20"/>
              </w:rPr>
            </w:pPr>
            <w:r w:rsidRPr="006C07AD">
              <w:rPr>
                <w:rFonts w:ascii="Arial" w:hAnsi="Arial" w:cs="Arial"/>
                <w:sz w:val="20"/>
                <w:szCs w:val="20"/>
              </w:rPr>
              <w:t xml:space="preserve">(PU-GPU)         </w:t>
            </w:r>
          </w:p>
        </w:tc>
        <w:tc>
          <w:tcPr>
            <w:tcW w:w="1305"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rPr>
                <w:rFonts w:ascii="Arial" w:hAnsi="Arial" w:cs="Arial"/>
                <w:sz w:val="20"/>
                <w:szCs w:val="20"/>
              </w:rPr>
            </w:pPr>
            <w:proofErr w:type="spellStart"/>
            <w:r w:rsidRPr="006C07AD">
              <w:rPr>
                <w:rFonts w:ascii="Arial" w:hAnsi="Arial" w:cs="Arial"/>
                <w:sz w:val="20"/>
                <w:szCs w:val="20"/>
              </w:rPr>
              <w:t>Ident</w:t>
            </w:r>
            <w:proofErr w:type="spellEnd"/>
            <w:r w:rsidRPr="006C07AD">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 xml:space="preserve">Bic koda    </w:t>
            </w:r>
          </w:p>
        </w:tc>
        <w:tc>
          <w:tcPr>
            <w:tcW w:w="1843"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Številka referenčnega dokumenta</w:t>
            </w:r>
          </w:p>
        </w:tc>
      </w:tr>
      <w:tr w:rsidR="006C07AD" w:rsidRPr="006C07AD" w:rsidTr="000D47F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1714-GPU Policija,</w:t>
            </w:r>
          </w:p>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rPr>
                <w:rFonts w:ascii="Arial" w:hAnsi="Arial" w:cs="Arial"/>
                <w:sz w:val="20"/>
                <w:szCs w:val="20"/>
              </w:rPr>
            </w:pPr>
            <w:r w:rsidRPr="006C07AD">
              <w:rPr>
                <w:rFonts w:ascii="Arial" w:hAnsi="Arial" w:cs="Arial"/>
                <w:i/>
                <w:sz w:val="20"/>
                <w:szCs w:val="20"/>
              </w:rPr>
              <w:t>C1714-22-______ (vpiše se številko okvirnega sporazuma</w:t>
            </w:r>
            <w:r w:rsidRPr="006C07AD">
              <w:rPr>
                <w:rFonts w:ascii="Arial" w:hAnsi="Arial" w:cs="Arial"/>
                <w:sz w:val="20"/>
                <w:szCs w:val="20"/>
              </w:rPr>
              <w:t>)</w:t>
            </w:r>
          </w:p>
        </w:tc>
      </w:tr>
      <w:tr w:rsidR="006C07AD" w:rsidRPr="006C07AD" w:rsidTr="000D47F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1711-MNZ,</w:t>
            </w:r>
          </w:p>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SI52817652</w:t>
            </w:r>
          </w:p>
        </w:tc>
        <w:tc>
          <w:tcPr>
            <w:tcW w:w="1276"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171110</w:t>
            </w:r>
          </w:p>
        </w:tc>
        <w:tc>
          <w:tcPr>
            <w:tcW w:w="2126"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rPr>
                <w:rFonts w:ascii="Arial" w:hAnsi="Arial" w:cs="Arial"/>
                <w:sz w:val="20"/>
                <w:szCs w:val="20"/>
              </w:rPr>
            </w:pPr>
            <w:r w:rsidRPr="006C07AD">
              <w:rPr>
                <w:rFonts w:ascii="Arial" w:hAnsi="Arial" w:cs="Arial"/>
                <w:i/>
                <w:sz w:val="20"/>
                <w:szCs w:val="20"/>
              </w:rPr>
              <w:t>C1714-22-______ (vpiše se številko okvirnega sporazuma</w:t>
            </w:r>
            <w:r w:rsidRPr="006C07AD">
              <w:rPr>
                <w:rFonts w:ascii="Arial" w:hAnsi="Arial" w:cs="Arial"/>
                <w:sz w:val="20"/>
                <w:szCs w:val="20"/>
              </w:rPr>
              <w:t>)</w:t>
            </w:r>
          </w:p>
        </w:tc>
      </w:tr>
      <w:tr w:rsidR="006C07AD" w:rsidRPr="006C07AD" w:rsidTr="000D47F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1715-IRSNZ, 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37990608</w:t>
            </w:r>
          </w:p>
        </w:tc>
        <w:tc>
          <w:tcPr>
            <w:tcW w:w="1276"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171520</w:t>
            </w:r>
          </w:p>
        </w:tc>
        <w:tc>
          <w:tcPr>
            <w:tcW w:w="2126"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jc w:val="both"/>
              <w:rPr>
                <w:rFonts w:ascii="Arial" w:hAnsi="Arial" w:cs="Arial"/>
                <w:sz w:val="20"/>
                <w:szCs w:val="20"/>
              </w:rPr>
            </w:pPr>
            <w:r w:rsidRPr="006C07AD">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rsidR="006C07AD" w:rsidRPr="006C07AD" w:rsidRDefault="006C07AD" w:rsidP="000D47FF">
            <w:pPr>
              <w:autoSpaceDE w:val="0"/>
              <w:autoSpaceDN w:val="0"/>
              <w:adjustRightInd w:val="0"/>
              <w:spacing w:line="240" w:lineRule="exact"/>
              <w:rPr>
                <w:rFonts w:ascii="Arial" w:hAnsi="Arial" w:cs="Arial"/>
                <w:i/>
                <w:sz w:val="20"/>
                <w:szCs w:val="20"/>
              </w:rPr>
            </w:pPr>
            <w:r w:rsidRPr="006C07AD">
              <w:rPr>
                <w:rFonts w:ascii="Arial" w:hAnsi="Arial" w:cs="Arial"/>
                <w:i/>
                <w:sz w:val="20"/>
                <w:szCs w:val="20"/>
              </w:rPr>
              <w:t>C1714-22-______ (vpiše se številko okvirnega sporazuma</w:t>
            </w:r>
            <w:r w:rsidRPr="006C07AD">
              <w:rPr>
                <w:rFonts w:ascii="Arial" w:hAnsi="Arial" w:cs="Arial"/>
                <w:sz w:val="20"/>
                <w:szCs w:val="20"/>
              </w:rPr>
              <w:t>)</w:t>
            </w:r>
          </w:p>
        </w:tc>
      </w:tr>
    </w:tbl>
    <w:p w:rsidR="006C07AD" w:rsidRPr="006C07AD" w:rsidRDefault="006C07AD" w:rsidP="006C07AD">
      <w:pPr>
        <w:spacing w:line="260" w:lineRule="exact"/>
        <w:jc w:val="both"/>
        <w:rPr>
          <w:rFonts w:ascii="Arial" w:hAnsi="Arial" w:cs="Arial"/>
          <w:bCs/>
          <w:i/>
          <w:sz w:val="20"/>
          <w:szCs w:val="20"/>
        </w:rPr>
      </w:pPr>
      <w:r w:rsidRPr="006C07AD">
        <w:rPr>
          <w:rFonts w:ascii="Arial" w:hAnsi="Arial" w:cs="Arial"/>
          <w:bCs/>
          <w:i/>
          <w:sz w:val="20"/>
          <w:szCs w:val="20"/>
        </w:rPr>
        <w:t>/ne upošteva se za tujega  ponudnika/</w:t>
      </w:r>
    </w:p>
    <w:p w:rsidR="006C07AD" w:rsidRPr="006C07AD" w:rsidRDefault="006C07AD" w:rsidP="006C07AD">
      <w:pPr>
        <w:spacing w:line="260" w:lineRule="exact"/>
        <w:jc w:val="both"/>
        <w:rPr>
          <w:rFonts w:ascii="Arial" w:hAnsi="Arial" w:cs="Arial"/>
          <w:bCs/>
          <w:sz w:val="20"/>
          <w:szCs w:val="20"/>
        </w:rPr>
      </w:pPr>
    </w:p>
    <w:p w:rsidR="006C07AD" w:rsidRPr="006C07AD" w:rsidRDefault="006C07AD" w:rsidP="006C07AD">
      <w:pPr>
        <w:spacing w:line="260" w:lineRule="exact"/>
        <w:jc w:val="both"/>
        <w:rPr>
          <w:rFonts w:ascii="Arial" w:hAnsi="Arial" w:cs="Arial"/>
          <w:bCs/>
          <w:sz w:val="20"/>
          <w:szCs w:val="20"/>
        </w:rPr>
      </w:pPr>
    </w:p>
    <w:p w:rsidR="006C07AD" w:rsidRPr="006C07AD" w:rsidRDefault="006C07AD" w:rsidP="006C07AD">
      <w:pPr>
        <w:pStyle w:val="Odstavekseznama"/>
        <w:numPr>
          <w:ilvl w:val="0"/>
          <w:numId w:val="5"/>
        </w:numPr>
        <w:spacing w:line="260" w:lineRule="exact"/>
        <w:jc w:val="center"/>
        <w:rPr>
          <w:rFonts w:cs="Arial"/>
          <w:bCs/>
          <w:szCs w:val="20"/>
        </w:rPr>
      </w:pPr>
      <w:r w:rsidRPr="006C07AD">
        <w:rPr>
          <w:rFonts w:cs="Arial"/>
          <w:bCs/>
          <w:szCs w:val="20"/>
        </w:rPr>
        <w:t>člen</w:t>
      </w:r>
    </w:p>
    <w:p w:rsidR="006C07AD" w:rsidRPr="006C07AD" w:rsidRDefault="006C07AD" w:rsidP="006C07AD">
      <w:pPr>
        <w:pStyle w:val="Odstavekseznama"/>
        <w:spacing w:line="260" w:lineRule="exact"/>
        <w:jc w:val="center"/>
        <w:rPr>
          <w:rFonts w:cs="Arial"/>
          <w:i/>
          <w:szCs w:val="20"/>
        </w:rPr>
      </w:pPr>
      <w:r w:rsidRPr="006C07AD">
        <w:rPr>
          <w:rFonts w:cs="Arial"/>
          <w:i/>
          <w:szCs w:val="20"/>
        </w:rPr>
        <w:t>/izpolni se v fazi sklepanja okvirnega sporazuma/</w:t>
      </w:r>
    </w:p>
    <w:p w:rsidR="006C07AD" w:rsidRPr="006C07AD" w:rsidRDefault="006C07AD" w:rsidP="006C07AD">
      <w:pPr>
        <w:spacing w:line="260" w:lineRule="exact"/>
        <w:jc w:val="both"/>
        <w:rPr>
          <w:rFonts w:ascii="Arial" w:hAnsi="Arial" w:cs="Arial"/>
          <w:bCs/>
          <w:i/>
          <w:sz w:val="20"/>
          <w:szCs w:val="20"/>
        </w:rPr>
      </w:pP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 xml:space="preserve">Izvajalec se obveže, da bo najkasneje v 15 dneh po obojestranskem podpisu tega okvirnega sporazuma, za </w:t>
      </w:r>
      <w:r w:rsidRPr="006C07AD">
        <w:rPr>
          <w:rFonts w:ascii="Arial" w:hAnsi="Arial" w:cs="Arial"/>
          <w:sz w:val="20"/>
          <w:szCs w:val="20"/>
        </w:rPr>
        <w:t xml:space="preserve">zavarovanje dobre izvedbe pogodbenih obveznosti </w:t>
      </w:r>
      <w:r w:rsidRPr="006C07AD">
        <w:rPr>
          <w:rFonts w:ascii="Arial" w:hAnsi="Arial" w:cs="Arial"/>
          <w:color w:val="000000"/>
          <w:sz w:val="20"/>
          <w:szCs w:val="20"/>
        </w:rPr>
        <w:t xml:space="preserve">predložil naročniku </w:t>
      </w:r>
      <w:r w:rsidRPr="006C07AD">
        <w:rPr>
          <w:rFonts w:ascii="Arial" w:hAnsi="Arial" w:cs="Arial"/>
          <w:sz w:val="20"/>
          <w:szCs w:val="20"/>
        </w:rPr>
        <w:t xml:space="preserve">kavcijsko zavarovanje zavarovalnice »na prvi poziv« ali </w:t>
      </w:r>
      <w:r w:rsidRPr="006C07AD">
        <w:rPr>
          <w:rFonts w:ascii="Arial" w:hAnsi="Arial" w:cs="Arial"/>
          <w:color w:val="000000"/>
          <w:sz w:val="20"/>
          <w:szCs w:val="20"/>
        </w:rPr>
        <w:t xml:space="preserve">bančno garancijo »na prvi poziv« za dobro izvedbo pogodbenih obveznosti </w:t>
      </w:r>
      <w:r w:rsidRPr="006C07AD">
        <w:rPr>
          <w:rFonts w:ascii="Arial" w:hAnsi="Arial" w:cs="Arial"/>
          <w:color w:val="000000" w:themeColor="text1"/>
          <w:sz w:val="20"/>
          <w:szCs w:val="20"/>
        </w:rPr>
        <w:t xml:space="preserve">skladno s pogoji javnega naročila </w:t>
      </w:r>
      <w:r w:rsidRPr="006C07AD">
        <w:rPr>
          <w:rFonts w:ascii="Arial" w:hAnsi="Arial" w:cs="Arial"/>
          <w:color w:val="000000"/>
          <w:sz w:val="20"/>
          <w:szCs w:val="20"/>
        </w:rPr>
        <w:t xml:space="preserve">(v nadaljevanju </w:t>
      </w:r>
      <w:r w:rsidRPr="006C07AD">
        <w:rPr>
          <w:rFonts w:ascii="Arial" w:hAnsi="Arial" w:cs="Arial"/>
          <w:color w:val="000000" w:themeColor="text1"/>
          <w:sz w:val="20"/>
          <w:szCs w:val="20"/>
        </w:rPr>
        <w:t>finančno zavarovanje za dobro izvedbo pogodbenih obveznosti</w:t>
      </w:r>
      <w:r w:rsidRPr="006C07AD">
        <w:rPr>
          <w:rFonts w:ascii="Arial" w:hAnsi="Arial" w:cs="Arial"/>
          <w:color w:val="000000"/>
          <w:sz w:val="20"/>
          <w:szCs w:val="20"/>
        </w:rPr>
        <w:t xml:space="preserve">), in sicer za prvo leto od sklenitve okvirnega sporazuma v višini 5% od okvirne štiriletne skupne vrednosti z DDV iz 5. člena tega okvirnega sporazuma, to je _________ EUR, z veljavnostjo enega leta in za vsako nadaljnje leto v višini 5% od nerealizirane okvirne štiriletne skupne vrednosti z DDV iz 5. člena tega okvirnega sporazuma. Zadnje predloženo finančno zavarovanje mora veljati še najmanj 60 dni po preteku veljavnosti okvirnega sporazuma. Predložitev finančnega zavarovanja za dobro izvedbo pogodbenih obveznosti je pogoj za veljavnost okvirnega sporazuma. </w:t>
      </w: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lastRenderedPageBreak/>
        <w:t xml:space="preserve">Finančno zavarovanje iz prejšnjega odstavka za vsako nadaljnje leto mora izvajalec predložiti najmanj 20 dni pred iztekom veljavnosti veljavnega finančnega zavarovanja za dobro izvedbo pogodbenih obveznosti, sicer lahko naročnik odstopi od okvirnega sporazuma in unovči veljavno finančno zavarovanje za dobro izvedbo pogodbenih obveznosti. </w:t>
      </w:r>
    </w:p>
    <w:p w:rsidR="006C07AD" w:rsidRDefault="006C07AD" w:rsidP="006C07AD">
      <w:pPr>
        <w:spacing w:line="260" w:lineRule="exact"/>
        <w:jc w:val="both"/>
        <w:rPr>
          <w:rFonts w:ascii="Arial" w:hAnsi="Arial" w:cs="Arial"/>
          <w:color w:val="000000"/>
          <w:sz w:val="20"/>
          <w:szCs w:val="20"/>
        </w:rPr>
      </w:pP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Če izvajalec v roku, navedenem v prvem odstavku tega člena, ne predloži finančnega zavarovanja za dobro izvedbo pogodbenih obveznosti, se šteje, da okvirni sporazum ni veljaven, naročnik pa bo uveljavil finančno zavarovanje za resnost ponudbe. Finančno zavarovanje za dobro izvedbo pogodbenih obveznosti ima naročnik pravico unovčiti v primeru, da izvajalec ne bo pravočasno in pravilno izpolnjeval svojih pogodbenih obveznosti.</w:t>
      </w:r>
    </w:p>
    <w:p w:rsidR="006C07AD" w:rsidRPr="006C07AD" w:rsidRDefault="006C07AD" w:rsidP="006C07AD">
      <w:pPr>
        <w:spacing w:line="260" w:lineRule="exact"/>
        <w:jc w:val="both"/>
        <w:rPr>
          <w:rFonts w:ascii="Arial" w:hAnsi="Arial" w:cs="Arial"/>
          <w:color w:val="000000"/>
          <w:sz w:val="20"/>
          <w:szCs w:val="20"/>
        </w:rPr>
      </w:pP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Po preteku veljavnosti finančnega zavarovanja obveznost avtomatično ugasne, ne glede na to, ali je finančno zavarovanje vrnjeno.</w:t>
      </w:r>
    </w:p>
    <w:p w:rsidR="006C07AD" w:rsidRPr="006C07AD" w:rsidRDefault="006C07AD" w:rsidP="006C07AD">
      <w:pPr>
        <w:spacing w:line="260" w:lineRule="exact"/>
        <w:jc w:val="both"/>
        <w:rPr>
          <w:rFonts w:ascii="Arial" w:hAnsi="Arial" w:cs="Arial"/>
          <w:color w:val="000000"/>
          <w:sz w:val="20"/>
          <w:szCs w:val="20"/>
        </w:rPr>
      </w:pPr>
    </w:p>
    <w:p w:rsidR="006C07AD" w:rsidRPr="006C07AD" w:rsidRDefault="006C07AD" w:rsidP="006C07AD">
      <w:pPr>
        <w:spacing w:line="260" w:lineRule="exact"/>
        <w:jc w:val="both"/>
        <w:rPr>
          <w:rFonts w:ascii="Arial" w:hAnsi="Arial" w:cs="Arial"/>
          <w:bCs/>
          <w:sz w:val="20"/>
          <w:szCs w:val="20"/>
        </w:rPr>
      </w:pPr>
    </w:p>
    <w:p w:rsidR="006C07AD" w:rsidRPr="006C07AD" w:rsidRDefault="006C07AD" w:rsidP="006C07AD">
      <w:pPr>
        <w:pStyle w:val="Odstavekseznama"/>
        <w:numPr>
          <w:ilvl w:val="0"/>
          <w:numId w:val="5"/>
        </w:numPr>
        <w:spacing w:line="260" w:lineRule="exact"/>
        <w:jc w:val="center"/>
        <w:rPr>
          <w:rFonts w:cs="Arial"/>
          <w:bCs/>
          <w:szCs w:val="20"/>
        </w:rPr>
      </w:pPr>
      <w:r w:rsidRPr="006C07AD">
        <w:rPr>
          <w:rFonts w:cs="Arial"/>
          <w:bCs/>
          <w:szCs w:val="20"/>
        </w:rPr>
        <w:t>člen</w:t>
      </w:r>
    </w:p>
    <w:p w:rsidR="006C07AD" w:rsidRPr="006C07AD" w:rsidRDefault="006C07AD" w:rsidP="006C07AD">
      <w:pPr>
        <w:spacing w:line="260" w:lineRule="exact"/>
        <w:jc w:val="both"/>
        <w:rPr>
          <w:rFonts w:ascii="Arial" w:hAnsi="Arial" w:cs="Arial"/>
          <w:bCs/>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Izvajalec se obveže, da bo najkasneje v 8 dneh po podpisu zapisnika o končnem</w:t>
      </w:r>
      <w:r w:rsidRPr="006C07AD">
        <w:rPr>
          <w:rFonts w:ascii="Arial" w:hAnsi="Arial" w:cs="Arial"/>
          <w:color w:val="0070C0"/>
          <w:sz w:val="20"/>
          <w:szCs w:val="20"/>
        </w:rPr>
        <w:t xml:space="preserve"> </w:t>
      </w:r>
      <w:r w:rsidRPr="006C07AD">
        <w:rPr>
          <w:rFonts w:ascii="Arial" w:hAnsi="Arial" w:cs="Arial"/>
          <w:sz w:val="20"/>
          <w:szCs w:val="20"/>
        </w:rPr>
        <w:t xml:space="preserve">prevzemu opreme posredoval naročniku kavcijsko zavarovanje zavarovalnice ali bančno garancijo za odpravo napak v garancijskem roku </w:t>
      </w:r>
      <w:r w:rsidRPr="006C07AD">
        <w:rPr>
          <w:rFonts w:ascii="Arial" w:hAnsi="Arial" w:cs="Arial"/>
          <w:color w:val="000000"/>
          <w:sz w:val="20"/>
          <w:szCs w:val="20"/>
        </w:rPr>
        <w:t xml:space="preserve">po vzorcu iz razpisne dokumentacije javnega naročila </w:t>
      </w:r>
      <w:r w:rsidRPr="006C07AD">
        <w:rPr>
          <w:rFonts w:ascii="Arial" w:hAnsi="Arial" w:cs="Arial"/>
          <w:sz w:val="20"/>
          <w:szCs w:val="20"/>
        </w:rPr>
        <w:t xml:space="preserve">(v nadaljevanju finančno zavarovanje za odpravo napak v garancijskem roku), in sicer v višini 5% od skupne vrednosti dobavljene opreme z DDV. Finančno zavarovanje za odpravo napak v garancijskem roku mora veljati še najmanj 30 dni po poteku najdaljšega garancijskega roka opreme iz 11. člena tega okvirnega sporazuma.   </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Predložitev finančnega zavarovanje iz prejšnjega odstavka je pogoj za izstavitev računa iz 13. člena tega okvirnega sporazuma. </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V primeru neizpolnjevanja garancijskih obveznosti ima naročnik pravico unovčiti finančno zavarovanje za odpravo napak v garancijskem roku. Finančno zavarovanje se lahko tudi unovči v primeru neizpolnjevanja obveznosti iz naslova odprave napak, ki so predpisane v 11. členu.</w:t>
      </w:r>
    </w:p>
    <w:p w:rsidR="006C07AD" w:rsidRPr="006C07AD" w:rsidRDefault="006C07AD" w:rsidP="006C07AD">
      <w:pPr>
        <w:spacing w:line="260" w:lineRule="exact"/>
        <w:jc w:val="both"/>
        <w:rPr>
          <w:rFonts w:ascii="Arial" w:hAnsi="Arial" w:cs="Arial"/>
          <w:bCs/>
          <w:sz w:val="20"/>
          <w:szCs w:val="20"/>
        </w:rPr>
      </w:pPr>
    </w:p>
    <w:p w:rsidR="006C07AD" w:rsidRPr="006C07AD" w:rsidRDefault="006C07AD" w:rsidP="006C07AD">
      <w:pPr>
        <w:spacing w:line="260" w:lineRule="exact"/>
        <w:jc w:val="both"/>
        <w:rPr>
          <w:rFonts w:ascii="Arial" w:hAnsi="Arial" w:cs="Arial"/>
          <w:bCs/>
          <w:sz w:val="20"/>
          <w:szCs w:val="20"/>
        </w:rPr>
      </w:pPr>
    </w:p>
    <w:p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ind w:right="-51"/>
        <w:jc w:val="both"/>
        <w:rPr>
          <w:rFonts w:ascii="Arial" w:hAnsi="Arial" w:cs="Arial"/>
          <w:sz w:val="20"/>
          <w:szCs w:val="20"/>
        </w:rPr>
      </w:pPr>
      <w:r w:rsidRPr="006C07AD">
        <w:rPr>
          <w:rFonts w:ascii="Arial" w:hAnsi="Arial" w:cs="Arial"/>
          <w:sz w:val="20"/>
          <w:szCs w:val="20"/>
        </w:rPr>
        <w:t>Naročnik v primeru zamude pri dobavi in montaži opreme izvajalcu za vsak dan zamude zaračuna pogodbeno kazen v višini 0,5 % od skupne vrednosti zamujene dobave in montaže opreme z DDV posameznega sklopa.</w:t>
      </w:r>
    </w:p>
    <w:p w:rsidR="006C07AD" w:rsidRPr="006C07AD" w:rsidRDefault="006C07AD" w:rsidP="006C07AD">
      <w:pPr>
        <w:autoSpaceDE w:val="0"/>
        <w:autoSpaceDN w:val="0"/>
        <w:adjustRightInd w:val="0"/>
        <w:spacing w:line="260" w:lineRule="exact"/>
        <w:jc w:val="both"/>
        <w:rPr>
          <w:rFonts w:ascii="Arial" w:hAnsi="Arial" w:cs="Arial"/>
          <w:sz w:val="20"/>
          <w:szCs w:val="20"/>
        </w:rPr>
      </w:pPr>
    </w:p>
    <w:p w:rsidR="006C07AD" w:rsidRPr="006C07AD" w:rsidRDefault="006C07AD" w:rsidP="006C07AD">
      <w:pPr>
        <w:autoSpaceDE w:val="0"/>
        <w:autoSpaceDN w:val="0"/>
        <w:adjustRightInd w:val="0"/>
        <w:spacing w:line="260" w:lineRule="exact"/>
        <w:jc w:val="both"/>
        <w:rPr>
          <w:rFonts w:ascii="Arial" w:hAnsi="Arial" w:cs="Arial"/>
          <w:sz w:val="20"/>
          <w:szCs w:val="20"/>
        </w:rPr>
      </w:pPr>
      <w:r w:rsidRPr="006C07AD">
        <w:rPr>
          <w:rFonts w:ascii="Arial" w:hAnsi="Arial" w:cs="Arial"/>
          <w:sz w:val="20"/>
          <w:szCs w:val="20"/>
        </w:rPr>
        <w:t>Naročnik v primeru zamude s pravilno izpolnitvijo (od dospelosti obveznosti do odprave napak) izvajalcu za vsak dan zamude zaračuna pogodbeno kazen v višini 0,5 % od skupne vrednosti zamujene dobave in montaže opreme z DDV posameznega sklopa.</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Izvajalec se strinja, da lahko naročnik terjatev iz naslova morebitne zaračunane pogodbene kazni pobota s finančnimi obveznostmi po tem okvirnem sporazumu.</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w:t>
      </w:r>
      <w:r w:rsidRPr="006C07AD">
        <w:rPr>
          <w:rFonts w:ascii="Arial" w:hAnsi="Arial" w:cs="Arial"/>
          <w:sz w:val="20"/>
          <w:szCs w:val="20"/>
        </w:rPr>
        <w:lastRenderedPageBreak/>
        <w:t>pač pa se pogodbena kazen obračuna v skladu z določili tega okvirnega sporazuma ob vsaki zamudi brez obvestila.</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bCs/>
          <w:iCs/>
          <w:sz w:val="20"/>
          <w:szCs w:val="20"/>
        </w:rPr>
      </w:pPr>
      <w:r w:rsidRPr="006C07AD">
        <w:rPr>
          <w:rFonts w:ascii="Arial" w:hAnsi="Arial" w:cs="Arial"/>
          <w:bCs/>
          <w:iCs/>
          <w:sz w:val="20"/>
          <w:szCs w:val="20"/>
        </w:rPr>
        <w:t>Če je naročniku nastala večja škoda kot znaša znesek pogodbene kazni, ima naročnik pravico poleg pogodbene kazni od izvajalca zahtevati tudi povračilo škode. Pravico do povračila škode naročnik uveljavlja po splošnih načelih odškodninske odgovornosti.</w:t>
      </w:r>
    </w:p>
    <w:p w:rsidR="006C07AD" w:rsidRPr="006C07AD" w:rsidRDefault="006C07AD" w:rsidP="006C07AD">
      <w:pPr>
        <w:spacing w:line="260" w:lineRule="exact"/>
        <w:jc w:val="both"/>
        <w:rPr>
          <w:rFonts w:ascii="Arial" w:hAnsi="Arial" w:cs="Arial"/>
          <w:bCs/>
          <w:iCs/>
          <w:sz w:val="20"/>
          <w:szCs w:val="20"/>
        </w:rPr>
      </w:pPr>
    </w:p>
    <w:p w:rsidR="006C07AD" w:rsidRPr="006C07AD" w:rsidRDefault="006C07AD" w:rsidP="006C07AD">
      <w:pPr>
        <w:spacing w:line="260" w:lineRule="exact"/>
        <w:jc w:val="both"/>
        <w:rPr>
          <w:rFonts w:ascii="Arial" w:hAnsi="Arial" w:cs="Arial"/>
          <w:bCs/>
          <w:iCs/>
          <w:sz w:val="20"/>
          <w:szCs w:val="20"/>
        </w:rPr>
      </w:pPr>
    </w:p>
    <w:p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rsidR="006C07AD" w:rsidRPr="006C07AD" w:rsidRDefault="006C07AD" w:rsidP="006C07AD">
      <w:pPr>
        <w:spacing w:line="260" w:lineRule="exact"/>
        <w:jc w:val="center"/>
        <w:rPr>
          <w:rFonts w:ascii="Arial" w:hAnsi="Arial" w:cs="Arial"/>
          <w:i/>
          <w:sz w:val="20"/>
          <w:szCs w:val="20"/>
        </w:rPr>
      </w:pPr>
      <w:r w:rsidRPr="006C07AD">
        <w:rPr>
          <w:rFonts w:ascii="Arial" w:hAnsi="Arial" w:cs="Arial"/>
          <w:i/>
          <w:sz w:val="20"/>
          <w:szCs w:val="20"/>
        </w:rPr>
        <w:t>/izpolni se v fazi sklepanja okvirnega sporazuma/</w:t>
      </w:r>
    </w:p>
    <w:p w:rsidR="006C07AD" w:rsidRPr="006C07AD" w:rsidRDefault="006C07AD" w:rsidP="006C07AD">
      <w:pPr>
        <w:spacing w:line="260" w:lineRule="exact"/>
        <w:jc w:val="center"/>
        <w:rPr>
          <w:rFonts w:ascii="Arial" w:hAnsi="Arial" w:cs="Arial"/>
          <w:i/>
          <w:sz w:val="20"/>
          <w:szCs w:val="20"/>
        </w:rPr>
      </w:pPr>
      <w:r w:rsidRPr="006C07AD">
        <w:rPr>
          <w:rFonts w:ascii="Arial" w:hAnsi="Arial" w:cs="Arial"/>
          <w:i/>
          <w:sz w:val="20"/>
          <w:szCs w:val="20"/>
        </w:rPr>
        <w:t>/upoštevati, če ponudnik nastopa s podizvajalcem(-i)/</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jc w:val="both"/>
        <w:rPr>
          <w:rFonts w:ascii="Arial" w:hAnsi="Arial" w:cs="Arial"/>
          <w:i/>
          <w:sz w:val="20"/>
          <w:szCs w:val="20"/>
        </w:rPr>
      </w:pPr>
      <w:r w:rsidRPr="006C07AD">
        <w:rPr>
          <w:rFonts w:ascii="Arial" w:hAnsi="Arial" w:cs="Arial"/>
          <w:sz w:val="20"/>
          <w:szCs w:val="20"/>
        </w:rPr>
        <w:t>Izvajalec pri izvajanju tega okvirnega sporazuma nastopa s podizvajalcem(-a/-i)</w:t>
      </w:r>
      <w:r w:rsidRPr="006C07AD">
        <w:rPr>
          <w:rFonts w:ascii="Arial" w:hAnsi="Arial" w:cs="Arial"/>
          <w:i/>
          <w:sz w:val="20"/>
          <w:szCs w:val="20"/>
        </w:rPr>
        <w:t>/ustrezno navesti/</w:t>
      </w:r>
      <w:r w:rsidRPr="006C07AD">
        <w:rPr>
          <w:rFonts w:ascii="Arial" w:hAnsi="Arial" w:cs="Arial"/>
          <w:sz w:val="20"/>
          <w:szCs w:val="20"/>
        </w:rPr>
        <w:t xml:space="preserve">_____________________________________________. </w:t>
      </w:r>
      <w:r w:rsidRPr="006C07AD">
        <w:rPr>
          <w:rFonts w:ascii="Arial" w:hAnsi="Arial" w:cs="Arial"/>
          <w:i/>
          <w:sz w:val="20"/>
          <w:szCs w:val="20"/>
        </w:rPr>
        <w:t>/navesti naziv in naslov vseh podizvajalcev/.</w:t>
      </w:r>
    </w:p>
    <w:p w:rsidR="006C07AD" w:rsidRPr="006C07AD" w:rsidRDefault="006C07AD" w:rsidP="006C07AD">
      <w:pPr>
        <w:spacing w:line="260" w:lineRule="exact"/>
        <w:jc w:val="both"/>
        <w:rPr>
          <w:rFonts w:ascii="Arial" w:hAnsi="Arial" w:cs="Arial"/>
          <w:i/>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Podizvajalec_________________ </w:t>
      </w:r>
      <w:r w:rsidRPr="006C07AD">
        <w:rPr>
          <w:rFonts w:ascii="Arial" w:hAnsi="Arial" w:cs="Arial"/>
          <w:i/>
          <w:sz w:val="20"/>
          <w:szCs w:val="20"/>
        </w:rPr>
        <w:t>/navesti naziv/</w:t>
      </w:r>
      <w:r w:rsidRPr="006C07AD">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r w:rsidRPr="006C07AD">
        <w:rPr>
          <w:rFonts w:ascii="Arial" w:hAnsi="Arial" w:cs="Arial"/>
          <w:i/>
          <w:sz w:val="20"/>
          <w:szCs w:val="20"/>
        </w:rPr>
        <w:t>. /velja v primeru, če podizvajalec zahteva neposredno plačilo/</w:t>
      </w:r>
    </w:p>
    <w:p w:rsidR="006C07AD" w:rsidRPr="006C07AD" w:rsidRDefault="006C07AD" w:rsidP="006C07AD">
      <w:pPr>
        <w:spacing w:line="260" w:lineRule="exact"/>
        <w:jc w:val="both"/>
        <w:rPr>
          <w:rFonts w:ascii="Arial" w:hAnsi="Arial" w:cs="Arial"/>
          <w:i/>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Podizvajalec _________________ </w:t>
      </w:r>
      <w:r w:rsidRPr="006C07AD">
        <w:rPr>
          <w:rFonts w:ascii="Arial" w:hAnsi="Arial" w:cs="Arial"/>
          <w:i/>
          <w:sz w:val="20"/>
          <w:szCs w:val="20"/>
        </w:rPr>
        <w:t>/navesti naziv/</w:t>
      </w:r>
      <w:r w:rsidRPr="006C07AD">
        <w:rPr>
          <w:rFonts w:ascii="Arial" w:hAnsi="Arial" w:cs="Arial"/>
          <w:sz w:val="20"/>
          <w:szCs w:val="20"/>
        </w:rPr>
        <w:t xml:space="preserve"> ne zahteva neposrednega plačila z izjavo »</w:t>
      </w:r>
      <w:r w:rsidRPr="006C07AD">
        <w:rPr>
          <w:rFonts w:ascii="Arial" w:hAnsi="Arial" w:cs="Arial"/>
          <w:color w:val="000000" w:themeColor="text1"/>
          <w:sz w:val="20"/>
          <w:szCs w:val="20"/>
        </w:rPr>
        <w:t>Izjava podizvajalca v zvezi z neposrednim plačilom</w:t>
      </w:r>
      <w:r w:rsidRPr="006C07AD">
        <w:rPr>
          <w:rFonts w:ascii="Arial" w:hAnsi="Arial" w:cs="Arial"/>
          <w:sz w:val="20"/>
          <w:szCs w:val="20"/>
        </w:rPr>
        <w:t xml:space="preserve">«. V skladu z Zakonom o javnem naročanju (Uradni list RS, št. 91/15 in 14/18, v nadaljevanju: ZJN-3), bo naročnik po zaključku okvirnega sporazuma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r w:rsidRPr="006C07AD">
        <w:rPr>
          <w:rFonts w:ascii="Arial" w:hAnsi="Arial" w:cs="Arial"/>
          <w:i/>
          <w:sz w:val="20"/>
          <w:szCs w:val="20"/>
        </w:rPr>
        <w:t>/velja v primeru, če podizvajalec ne zahteva neposredno plačilo/</w:t>
      </w:r>
    </w:p>
    <w:p w:rsidR="006C07AD" w:rsidRPr="006C07AD" w:rsidRDefault="006C07AD" w:rsidP="006C07AD">
      <w:pPr>
        <w:spacing w:line="260" w:lineRule="exact"/>
        <w:jc w:val="both"/>
        <w:rPr>
          <w:rFonts w:ascii="Arial" w:hAnsi="Arial" w:cs="Arial"/>
          <w:i/>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Obrazci »Izjava </w:t>
      </w:r>
      <w:r w:rsidRPr="006C07AD">
        <w:rPr>
          <w:rFonts w:ascii="Arial" w:hAnsi="Arial" w:cs="Arial"/>
          <w:color w:val="000000" w:themeColor="text1"/>
          <w:sz w:val="20"/>
          <w:szCs w:val="20"/>
        </w:rPr>
        <w:t>v zvezi s predložitvijo ponudbe</w:t>
      </w:r>
      <w:r w:rsidRPr="006C07AD">
        <w:rPr>
          <w:rFonts w:ascii="Arial" w:hAnsi="Arial" w:cs="Arial"/>
          <w:sz w:val="20"/>
          <w:szCs w:val="20"/>
        </w:rPr>
        <w:t>« (s podatki o udeležbi podizvajalca) in »</w:t>
      </w:r>
      <w:r w:rsidRPr="006C07AD">
        <w:rPr>
          <w:rFonts w:ascii="Arial" w:hAnsi="Arial" w:cs="Arial"/>
          <w:color w:val="000000" w:themeColor="text1"/>
          <w:sz w:val="20"/>
          <w:szCs w:val="20"/>
        </w:rPr>
        <w:t>Izjava podizvajalca v zvezi z neposrednim plačilom</w:t>
      </w:r>
      <w:r w:rsidRPr="006C07AD">
        <w:rPr>
          <w:rFonts w:ascii="Arial" w:hAnsi="Arial" w:cs="Arial"/>
          <w:sz w:val="20"/>
          <w:szCs w:val="20"/>
        </w:rPr>
        <w:t>« so v prilogi okvirnega sporazuma.</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10.2.3 točke 10.2 razpisne dokumentacije javnega naročila. Naročnik poda soglasje ali zavrnitev skladno s četrtim odstavkom 94. člena ZJN-3 v roku 10 dni od prejema predloga oziroma obvestila izvajalca. </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Če naročnik ugotovi, da dela izvaja podizvajalec, za katerega ni dal pisnega soglasja, lahko odstopi od okvirnega sporazuma.</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pStyle w:val="Odstavekseznama"/>
        <w:numPr>
          <w:ilvl w:val="0"/>
          <w:numId w:val="5"/>
        </w:numPr>
        <w:spacing w:line="260" w:lineRule="exact"/>
        <w:jc w:val="center"/>
        <w:rPr>
          <w:rFonts w:cs="Arial"/>
          <w:szCs w:val="20"/>
        </w:rPr>
      </w:pPr>
      <w:r w:rsidRPr="006C07AD">
        <w:rPr>
          <w:rFonts w:cs="Arial"/>
          <w:szCs w:val="20"/>
        </w:rPr>
        <w:t>člen</w:t>
      </w:r>
    </w:p>
    <w:p w:rsidR="006C07AD" w:rsidRPr="006C07AD" w:rsidRDefault="006C07AD" w:rsidP="006C07AD">
      <w:pPr>
        <w:spacing w:line="260" w:lineRule="exact"/>
        <w:rPr>
          <w:rFonts w:ascii="Arial" w:hAnsi="Arial" w:cs="Arial"/>
          <w:sz w:val="20"/>
          <w:szCs w:val="20"/>
          <w:highlight w:val="yellow"/>
        </w:rPr>
      </w:pPr>
    </w:p>
    <w:p w:rsidR="006C07AD" w:rsidRPr="006C07AD" w:rsidRDefault="006C07AD" w:rsidP="006C0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C07AD">
        <w:rPr>
          <w:rFonts w:ascii="Arial" w:hAnsi="Arial" w:cs="Arial"/>
          <w:sz w:val="20"/>
          <w:szCs w:val="20"/>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w:t>
      </w:r>
      <w:r w:rsidRPr="006C07AD">
        <w:rPr>
          <w:rFonts w:ascii="Arial" w:hAnsi="Arial" w:cs="Arial"/>
          <w:sz w:val="20"/>
          <w:szCs w:val="20"/>
        </w:rPr>
        <w:lastRenderedPageBreak/>
        <w:t>ki bodo izvajali pogodbena dela, spoštovali hišni red in spoštovali ter varovali vse podatke, ki jim bodo posredovani vezano na izvajanje pogodbenih del.</w:t>
      </w:r>
    </w:p>
    <w:p w:rsidR="006C07AD" w:rsidRPr="006C07AD" w:rsidRDefault="006C07AD" w:rsidP="006C0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6C07AD" w:rsidRPr="006C07AD" w:rsidRDefault="006C07AD" w:rsidP="006C0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C07AD">
        <w:rPr>
          <w:rFonts w:ascii="Arial" w:hAnsi="Arial" w:cs="Arial"/>
          <w:sz w:val="20"/>
          <w:szCs w:val="20"/>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okvirnega sporazuma brez obrazložitve.</w:t>
      </w:r>
    </w:p>
    <w:p w:rsidR="006C07AD" w:rsidRPr="006C07AD" w:rsidRDefault="006C07AD" w:rsidP="006C07AD">
      <w:pPr>
        <w:spacing w:line="260" w:lineRule="exact"/>
        <w:rPr>
          <w:rFonts w:ascii="Arial" w:hAnsi="Arial" w:cs="Arial"/>
          <w:sz w:val="20"/>
          <w:szCs w:val="20"/>
          <w:highlight w:val="yellow"/>
        </w:rPr>
      </w:pPr>
    </w:p>
    <w:p w:rsidR="006C07AD" w:rsidRPr="006C07AD" w:rsidRDefault="006C07AD" w:rsidP="006C07AD">
      <w:pPr>
        <w:spacing w:line="260" w:lineRule="exact"/>
        <w:rPr>
          <w:rFonts w:ascii="Arial" w:hAnsi="Arial" w:cs="Arial"/>
          <w:sz w:val="20"/>
          <w:szCs w:val="20"/>
          <w:highlight w:val="yellow"/>
        </w:rPr>
      </w:pPr>
    </w:p>
    <w:p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07AD">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6C07AD" w:rsidRPr="006C07AD" w:rsidRDefault="006C07AD" w:rsidP="006C0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6C07AD" w:rsidRPr="006C07AD" w:rsidRDefault="006C07AD" w:rsidP="006C07A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07AD">
        <w:rPr>
          <w:rFonts w:ascii="Arial" w:hAnsi="Arial" w:cs="Arial"/>
          <w:color w:val="000000"/>
          <w:sz w:val="20"/>
          <w:szCs w:val="20"/>
        </w:rPr>
        <w:t>Pogodbeni stranki soglašata, da je okvirni sporazum v primeru, da kdo v imenu ali na račun druge pogodbene stranke (izvajalca), predstavniku ali posredniku organa ali organizacije iz javnega sektorja obljubi, ponudi ali da kakšno nedovoljeno korist za:</w:t>
      </w:r>
    </w:p>
    <w:p w:rsidR="006C07AD" w:rsidRPr="006C07AD" w:rsidRDefault="006C07AD" w:rsidP="006C07AD">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07AD">
        <w:rPr>
          <w:rFonts w:ascii="Arial" w:hAnsi="Arial" w:cs="Arial"/>
          <w:color w:val="000000"/>
          <w:sz w:val="20"/>
          <w:szCs w:val="20"/>
        </w:rPr>
        <w:t>pridobitev posla ali</w:t>
      </w:r>
    </w:p>
    <w:p w:rsidR="006C07AD" w:rsidRPr="006C07AD" w:rsidRDefault="006C07AD" w:rsidP="006C07AD">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07AD">
        <w:rPr>
          <w:rFonts w:ascii="Arial" w:hAnsi="Arial" w:cs="Arial"/>
          <w:color w:val="000000"/>
          <w:sz w:val="20"/>
          <w:szCs w:val="20"/>
        </w:rPr>
        <w:t>za sklenitev posla pod ugodnejšimi pogoji ali</w:t>
      </w:r>
    </w:p>
    <w:p w:rsidR="006C07AD" w:rsidRPr="006C07AD" w:rsidRDefault="006C07AD" w:rsidP="006C07AD">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07AD">
        <w:rPr>
          <w:rFonts w:ascii="Arial" w:hAnsi="Arial" w:cs="Arial"/>
          <w:color w:val="000000"/>
          <w:sz w:val="20"/>
          <w:szCs w:val="20"/>
        </w:rPr>
        <w:t>za opustitev dolžnega nadzora nad izvajanjem pogodbenih obveznosti ali</w:t>
      </w:r>
    </w:p>
    <w:p w:rsidR="006C07AD" w:rsidRPr="006C07AD" w:rsidRDefault="006C07AD" w:rsidP="006C07AD">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07AD">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C07AD" w:rsidRPr="006C07AD" w:rsidRDefault="006C07AD" w:rsidP="006C07A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07AD">
        <w:rPr>
          <w:rFonts w:ascii="Arial" w:hAnsi="Arial" w:cs="Arial"/>
          <w:color w:val="000000"/>
          <w:sz w:val="20"/>
          <w:szCs w:val="20"/>
        </w:rPr>
        <w:t>ničen, če pa okvirni sporazum še ni veljaven, se šteje, da okvirni sporazum ni bil sklenjen.</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rPr>
          <w:rFonts w:ascii="Arial" w:hAnsi="Arial" w:cs="Arial"/>
          <w:sz w:val="20"/>
          <w:szCs w:val="20"/>
        </w:rPr>
      </w:pPr>
    </w:p>
    <w:p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rsidR="006C07AD" w:rsidRPr="006C07AD" w:rsidRDefault="006C07AD" w:rsidP="006C07AD">
      <w:pPr>
        <w:pStyle w:val="Odstavekseznama"/>
        <w:spacing w:line="260" w:lineRule="exact"/>
        <w:jc w:val="center"/>
        <w:rPr>
          <w:rFonts w:cs="Arial"/>
          <w:i/>
          <w:szCs w:val="20"/>
        </w:rPr>
      </w:pPr>
      <w:r w:rsidRPr="006C07AD">
        <w:rPr>
          <w:rFonts w:cs="Arial"/>
          <w:i/>
          <w:szCs w:val="20"/>
        </w:rPr>
        <w:t>/izpolni se v fazi sklepanja okvirnega sporazuma/</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jc w:val="both"/>
        <w:rPr>
          <w:rFonts w:ascii="Arial" w:eastAsia="MS Mincho" w:hAnsi="Arial" w:cs="Arial"/>
          <w:sz w:val="20"/>
          <w:szCs w:val="20"/>
        </w:rPr>
      </w:pPr>
      <w:r w:rsidRPr="006C07AD">
        <w:rPr>
          <w:rFonts w:ascii="Arial" w:eastAsia="MS Mincho" w:hAnsi="Arial" w:cs="Arial"/>
          <w:sz w:val="20"/>
          <w:szCs w:val="20"/>
        </w:rPr>
        <w:t>Skrbnik okvirnega sporazuma za naročnika je _________________.</w:t>
      </w:r>
    </w:p>
    <w:p w:rsidR="006C07AD" w:rsidRPr="006C07AD" w:rsidRDefault="006C07AD" w:rsidP="006C07AD">
      <w:pPr>
        <w:spacing w:line="260" w:lineRule="exact"/>
        <w:jc w:val="both"/>
        <w:rPr>
          <w:rFonts w:ascii="Arial" w:eastAsia="MS Mincho" w:hAnsi="Arial" w:cs="Arial"/>
          <w:sz w:val="20"/>
          <w:szCs w:val="20"/>
        </w:rPr>
      </w:pPr>
    </w:p>
    <w:p w:rsidR="006C07AD" w:rsidRPr="006C07AD" w:rsidRDefault="006C07AD" w:rsidP="006C07AD">
      <w:pPr>
        <w:spacing w:line="260" w:lineRule="exact"/>
        <w:jc w:val="both"/>
        <w:rPr>
          <w:rFonts w:ascii="Arial" w:eastAsia="MS Mincho" w:hAnsi="Arial" w:cs="Arial"/>
          <w:sz w:val="20"/>
          <w:szCs w:val="20"/>
        </w:rPr>
      </w:pPr>
      <w:r w:rsidRPr="006C07AD">
        <w:rPr>
          <w:rFonts w:ascii="Arial" w:eastAsia="MS Mincho" w:hAnsi="Arial" w:cs="Arial"/>
          <w:sz w:val="20"/>
          <w:szCs w:val="20"/>
        </w:rPr>
        <w:t>Naročnikov tehnični skrbnik izvedbe okvirnega sporazuma je _______________.</w:t>
      </w:r>
    </w:p>
    <w:p w:rsidR="006C07AD" w:rsidRPr="006C07AD" w:rsidRDefault="006C07AD" w:rsidP="006C07AD">
      <w:pPr>
        <w:spacing w:line="260" w:lineRule="exact"/>
        <w:jc w:val="both"/>
        <w:rPr>
          <w:rFonts w:ascii="Arial" w:hAnsi="Arial" w:cs="Arial"/>
          <w:noProof/>
          <w:sz w:val="20"/>
          <w:szCs w:val="20"/>
        </w:rPr>
      </w:pPr>
    </w:p>
    <w:p w:rsidR="006C07AD" w:rsidRPr="006C07AD" w:rsidRDefault="006C07AD" w:rsidP="006C07AD">
      <w:pPr>
        <w:spacing w:line="260" w:lineRule="exact"/>
        <w:jc w:val="both"/>
        <w:rPr>
          <w:rFonts w:ascii="Arial" w:eastAsia="MS Mincho" w:hAnsi="Arial" w:cs="Arial"/>
          <w:sz w:val="20"/>
          <w:szCs w:val="20"/>
        </w:rPr>
      </w:pPr>
      <w:r w:rsidRPr="006C07AD">
        <w:rPr>
          <w:rFonts w:ascii="Arial" w:eastAsia="MS Mincho" w:hAnsi="Arial" w:cs="Arial"/>
          <w:sz w:val="20"/>
          <w:szCs w:val="20"/>
        </w:rPr>
        <w:t>Skrbnik tega okvirnega sporazuma za izvajalca je __________________.</w:t>
      </w:r>
    </w:p>
    <w:p w:rsidR="006C07AD" w:rsidRPr="006C07AD" w:rsidRDefault="006C07AD" w:rsidP="006C07AD">
      <w:pPr>
        <w:spacing w:line="260" w:lineRule="exact"/>
        <w:jc w:val="both"/>
        <w:rPr>
          <w:rFonts w:ascii="Arial" w:eastAsia="MS Mincho"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Za spremembo skrbnikov iz tega člena ni potrebno skleniti aneksa k okvirnemu sporazumu. O spremembi se stranki pisno obvestita.</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numPr>
          <w:ilvl w:val="0"/>
          <w:numId w:val="4"/>
        </w:numPr>
        <w:spacing w:line="260" w:lineRule="exact"/>
        <w:rPr>
          <w:rFonts w:ascii="Arial" w:hAnsi="Arial" w:cs="Arial"/>
          <w:vanish/>
          <w:sz w:val="20"/>
          <w:szCs w:val="20"/>
        </w:rPr>
      </w:pPr>
    </w:p>
    <w:p w:rsidR="006C07AD" w:rsidRPr="006C07AD" w:rsidRDefault="006C07AD" w:rsidP="006C07AD">
      <w:pPr>
        <w:spacing w:line="260" w:lineRule="exact"/>
        <w:rPr>
          <w:rFonts w:ascii="Arial" w:hAnsi="Arial" w:cs="Arial"/>
          <w:vanish/>
          <w:sz w:val="20"/>
          <w:szCs w:val="20"/>
        </w:rPr>
      </w:pPr>
    </w:p>
    <w:p w:rsidR="006C07AD" w:rsidRPr="006C07AD" w:rsidRDefault="006C07AD" w:rsidP="006C07AD">
      <w:pPr>
        <w:spacing w:line="260" w:lineRule="exact"/>
        <w:rPr>
          <w:rFonts w:ascii="Arial" w:hAnsi="Arial" w:cs="Arial"/>
          <w:vanish/>
          <w:sz w:val="20"/>
          <w:szCs w:val="20"/>
        </w:rPr>
      </w:pPr>
    </w:p>
    <w:p w:rsidR="006C07AD" w:rsidRPr="006C07AD" w:rsidRDefault="006C07AD" w:rsidP="006C07AD">
      <w:pPr>
        <w:spacing w:line="260" w:lineRule="exact"/>
        <w:rPr>
          <w:rFonts w:ascii="Arial" w:hAnsi="Arial" w:cs="Arial"/>
          <w:vanish/>
          <w:sz w:val="20"/>
          <w:szCs w:val="20"/>
        </w:rPr>
      </w:pPr>
    </w:p>
    <w:p w:rsidR="006C07AD" w:rsidRPr="006C07AD" w:rsidRDefault="006C07AD" w:rsidP="006C07AD">
      <w:pPr>
        <w:spacing w:line="260" w:lineRule="exact"/>
        <w:rPr>
          <w:rFonts w:ascii="Arial" w:hAnsi="Arial" w:cs="Arial"/>
          <w:vanish/>
          <w:sz w:val="20"/>
          <w:szCs w:val="20"/>
        </w:rPr>
      </w:pPr>
    </w:p>
    <w:p w:rsidR="006C07AD" w:rsidRPr="006C07AD" w:rsidRDefault="006C07AD" w:rsidP="006C07AD">
      <w:pPr>
        <w:spacing w:line="260" w:lineRule="exact"/>
        <w:rPr>
          <w:rFonts w:ascii="Arial" w:hAnsi="Arial" w:cs="Arial"/>
          <w:vanish/>
          <w:sz w:val="20"/>
          <w:szCs w:val="20"/>
        </w:rPr>
      </w:pPr>
    </w:p>
    <w:p w:rsidR="006C07AD" w:rsidRPr="006C07AD" w:rsidRDefault="006C07AD" w:rsidP="006C07AD">
      <w:pPr>
        <w:spacing w:line="260" w:lineRule="exact"/>
        <w:rPr>
          <w:rFonts w:ascii="Arial" w:hAnsi="Arial" w:cs="Arial"/>
          <w:vanish/>
          <w:sz w:val="20"/>
          <w:szCs w:val="20"/>
        </w:rPr>
      </w:pPr>
    </w:p>
    <w:p w:rsidR="006C07AD" w:rsidRPr="006C07AD" w:rsidRDefault="006C07AD" w:rsidP="006C07AD">
      <w:pPr>
        <w:spacing w:line="260" w:lineRule="exact"/>
        <w:rPr>
          <w:rFonts w:ascii="Arial" w:hAnsi="Arial" w:cs="Arial"/>
          <w:vanish/>
          <w:sz w:val="20"/>
          <w:szCs w:val="20"/>
        </w:rPr>
      </w:pPr>
    </w:p>
    <w:p w:rsidR="006C07AD" w:rsidRPr="006C07AD" w:rsidRDefault="006C07AD" w:rsidP="006C07AD">
      <w:pPr>
        <w:spacing w:line="260" w:lineRule="exact"/>
        <w:rPr>
          <w:rFonts w:ascii="Arial" w:hAnsi="Arial" w:cs="Arial"/>
          <w:vanish/>
          <w:sz w:val="20"/>
          <w:szCs w:val="20"/>
        </w:rPr>
      </w:pPr>
    </w:p>
    <w:p w:rsidR="006C07AD" w:rsidRPr="006C07AD" w:rsidRDefault="006C07AD" w:rsidP="006C07AD">
      <w:pPr>
        <w:spacing w:line="260" w:lineRule="exact"/>
        <w:rPr>
          <w:rFonts w:ascii="Arial" w:hAnsi="Arial" w:cs="Arial"/>
          <w:vanish/>
          <w:sz w:val="20"/>
          <w:szCs w:val="20"/>
        </w:rPr>
      </w:pPr>
    </w:p>
    <w:p w:rsidR="006C07AD" w:rsidRPr="006C07AD" w:rsidRDefault="006C07AD" w:rsidP="006C07AD">
      <w:pPr>
        <w:spacing w:line="260" w:lineRule="exact"/>
        <w:rPr>
          <w:rFonts w:ascii="Arial" w:hAnsi="Arial" w:cs="Arial"/>
          <w:vanish/>
          <w:sz w:val="20"/>
          <w:szCs w:val="20"/>
        </w:rPr>
      </w:pPr>
    </w:p>
    <w:p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Za medsebojne obveznosti, ki v okvirnem sporazumu niso opredeljene, veljajo določila Obligacijskega zakonika.</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jc w:val="both"/>
        <w:rPr>
          <w:rFonts w:ascii="Arial" w:hAnsi="Arial" w:cs="Arial"/>
          <w:i/>
          <w:sz w:val="20"/>
          <w:szCs w:val="20"/>
        </w:rPr>
      </w:pPr>
      <w:r w:rsidRPr="006C07AD">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w:t>
      </w:r>
      <w:r w:rsidRPr="006C07AD">
        <w:rPr>
          <w:rFonts w:ascii="Arial" w:hAnsi="Arial" w:cs="Arial"/>
          <w:sz w:val="20"/>
          <w:szCs w:val="20"/>
        </w:rPr>
        <w:lastRenderedPageBreak/>
        <w:t xml:space="preserve">to pogodbo ne uporabljajo. </w:t>
      </w:r>
      <w:r w:rsidRPr="006C07AD">
        <w:rPr>
          <w:rFonts w:ascii="Arial" w:hAnsi="Arial" w:cs="Arial"/>
          <w:i/>
          <w:sz w:val="20"/>
          <w:szCs w:val="20"/>
        </w:rPr>
        <w:t xml:space="preserve">/upošteva se za tujega ponudnika pri prodajni pogodbi oz. pogodbi z elementi prodaje; v tem primeru se črta zgornji odstavek/. </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rPr>
          <w:rFonts w:ascii="Arial" w:hAnsi="Arial" w:cs="Arial"/>
          <w:sz w:val="20"/>
          <w:szCs w:val="20"/>
        </w:rPr>
      </w:pPr>
    </w:p>
    <w:p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Vse morebitne spore povezane s tem okvirnim sporazumom, njegovo sklenitvijo in veljavnostjo bosta pogodbeni stranki reševali sporazumno, sicer pa jih rešuje stvarno pristojno sodišče v Ljubljani.</w:t>
      </w:r>
    </w:p>
    <w:p w:rsid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color w:val="000000"/>
          <w:sz w:val="20"/>
          <w:szCs w:val="20"/>
        </w:rPr>
        <w:t xml:space="preserve">Okvirni sporazum je sklenjen, ko ga podpišeta obe pogodbeni stranki in prične veljati z izpolnitvijo obveznosti izvajalca iz 14. člena </w:t>
      </w:r>
      <w:r w:rsidRPr="006C07AD">
        <w:rPr>
          <w:rFonts w:ascii="Arial" w:hAnsi="Arial" w:cs="Arial"/>
          <w:sz w:val="20"/>
          <w:szCs w:val="20"/>
        </w:rPr>
        <w:t xml:space="preserve">tega okvirnega sporazuma ter velja do poteka obdobja, za katerega se sklepa. </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tabs>
          <w:tab w:val="left" w:pos="4600"/>
        </w:tabs>
        <w:spacing w:line="260" w:lineRule="exact"/>
        <w:jc w:val="both"/>
        <w:rPr>
          <w:rFonts w:ascii="Arial" w:hAnsi="Arial" w:cs="Arial"/>
          <w:sz w:val="20"/>
          <w:szCs w:val="20"/>
        </w:rPr>
      </w:pPr>
      <w:r w:rsidRPr="006C07AD">
        <w:rPr>
          <w:rFonts w:ascii="Arial" w:hAnsi="Arial" w:cs="Arial"/>
          <w:sz w:val="20"/>
          <w:szCs w:val="20"/>
        </w:rPr>
        <w:t>Okvirni sporazum se sklepa za obdobje 48 mesecev.</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color w:val="000000"/>
          <w:sz w:val="20"/>
          <w:szCs w:val="20"/>
        </w:rPr>
      </w:pPr>
      <w:r w:rsidRPr="006C07AD">
        <w:rPr>
          <w:rFonts w:ascii="Arial" w:hAnsi="Arial" w:cs="Arial"/>
          <w:color w:val="000000"/>
          <w:sz w:val="20"/>
          <w:szCs w:val="20"/>
        </w:rPr>
        <w:t>Naročnik si pridružuje pravico, da ne naroča dobave in montaže opreme po tem okvirnem sporazumu v breme proračunov prihodnjih let, dokler za ta namen nima zagotovljenih pravic porabe v posebnem delu proračuna.</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Naročnik si pridržuje pravico do odstopa od okvirnega sporazuma brez pravnih ali finančnih posledic, v kolikor v sprejetem proračunu nima zagotovljenih zadostnih pravic porabe. Odstop učinkuje 30 dan od prejema pisnega obvestila, posredovanega izvajalcu s priporočeno pošto.</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V primeru, da se bodo zaradi večjih potreb sredstva skupne okvirne štiriletne vrednosti z DDV okvirnega sporazuma za sklop izčrpala pred potekom obdobja veljavnosti okvirnega sporazuma, lahko naročnik v primeru, da bo imel zagotovljena finančna sredstva, z izvajalcem, na podlagi 1. točke prvega odstavka 95. člena ZJN-3, sklene aneks k okvirnemu sporazumu, za povečanje skupne okvirne štiriletne vrednost z DDV okvirnega sporazuma za sklop za največ 5 %, v primeru izčrpanja slednje vrednosti, pa okvirni sporazum preneha veljati ne glede na njegovo obdobje veljavnosti oziroma v primeru neizčrpanosti z dnem veljavnosti.</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pStyle w:val="Odstavekseznama"/>
        <w:numPr>
          <w:ilvl w:val="0"/>
          <w:numId w:val="5"/>
        </w:numPr>
        <w:spacing w:line="260" w:lineRule="exact"/>
        <w:jc w:val="center"/>
        <w:rPr>
          <w:rFonts w:eastAsia="Calibri" w:cs="Arial"/>
          <w:szCs w:val="20"/>
        </w:rPr>
      </w:pPr>
      <w:r w:rsidRPr="006C07AD">
        <w:rPr>
          <w:rFonts w:eastAsia="Calibri" w:cs="Arial"/>
          <w:szCs w:val="20"/>
        </w:rPr>
        <w:t>člen</w:t>
      </w:r>
    </w:p>
    <w:p w:rsidR="006C07AD" w:rsidRPr="006C07AD" w:rsidRDefault="006C07AD" w:rsidP="006C07AD">
      <w:pPr>
        <w:pStyle w:val="Odstavekseznama"/>
        <w:spacing w:line="260" w:lineRule="exact"/>
        <w:jc w:val="center"/>
        <w:rPr>
          <w:rFonts w:cs="Arial"/>
          <w:i/>
          <w:szCs w:val="20"/>
        </w:rPr>
      </w:pPr>
      <w:r w:rsidRPr="006C07AD">
        <w:rPr>
          <w:rFonts w:cs="Arial"/>
          <w:i/>
          <w:szCs w:val="20"/>
        </w:rPr>
        <w:t>/navedbe, ki se nanašajo na podizvajalca, se ustrezno upoštevajo glede na konkreten primer/</w:t>
      </w:r>
    </w:p>
    <w:p w:rsidR="006C07AD" w:rsidRPr="006C07AD" w:rsidRDefault="006C07AD" w:rsidP="006C07AD">
      <w:pPr>
        <w:pStyle w:val="Odstavekseznama"/>
        <w:spacing w:line="260" w:lineRule="exact"/>
        <w:rPr>
          <w:rFonts w:eastAsia="Calibri" w:cs="Arial"/>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Ta okvirni sporazum je sklenjen pod razveznim pogojem, ki se uresniči v primeru izpolnitve ene od naslednjih okoliščin:</w:t>
      </w:r>
    </w:p>
    <w:p w:rsidR="006C07AD" w:rsidRPr="006C07AD" w:rsidRDefault="006C07AD" w:rsidP="006C07AD">
      <w:pPr>
        <w:numPr>
          <w:ilvl w:val="0"/>
          <w:numId w:val="6"/>
        </w:numPr>
        <w:spacing w:line="260" w:lineRule="exact"/>
        <w:ind w:left="714" w:hanging="357"/>
        <w:jc w:val="both"/>
        <w:rPr>
          <w:rFonts w:ascii="Arial" w:hAnsi="Arial" w:cs="Arial"/>
          <w:sz w:val="20"/>
          <w:szCs w:val="20"/>
        </w:rPr>
      </w:pPr>
      <w:r w:rsidRPr="006C07AD">
        <w:rPr>
          <w:rFonts w:ascii="Arial" w:hAnsi="Arial" w:cs="Arial"/>
          <w:sz w:val="20"/>
          <w:szCs w:val="20"/>
        </w:rPr>
        <w:t xml:space="preserve">če bo naročnik seznanjen, da je sodišče s pravnomočno odločitvijo ugotovilo kršitev obveznosti delovne, </w:t>
      </w:r>
      <w:proofErr w:type="spellStart"/>
      <w:r w:rsidRPr="006C07AD">
        <w:rPr>
          <w:rFonts w:ascii="Arial" w:hAnsi="Arial" w:cs="Arial"/>
          <w:sz w:val="20"/>
          <w:szCs w:val="20"/>
        </w:rPr>
        <w:t>okoljske</w:t>
      </w:r>
      <w:proofErr w:type="spellEnd"/>
      <w:r w:rsidRPr="006C07AD">
        <w:rPr>
          <w:rFonts w:ascii="Arial" w:hAnsi="Arial" w:cs="Arial"/>
          <w:sz w:val="20"/>
          <w:szCs w:val="20"/>
        </w:rPr>
        <w:t xml:space="preserve"> ali socialne zakonodaje s strani izvajalca ali podizvajalca ali</w:t>
      </w:r>
    </w:p>
    <w:p w:rsidR="006C07AD" w:rsidRPr="006C07AD" w:rsidRDefault="006C07AD" w:rsidP="006C07AD">
      <w:pPr>
        <w:numPr>
          <w:ilvl w:val="0"/>
          <w:numId w:val="6"/>
        </w:numPr>
        <w:spacing w:line="260" w:lineRule="exact"/>
        <w:ind w:left="714" w:hanging="357"/>
        <w:jc w:val="both"/>
        <w:rPr>
          <w:rFonts w:ascii="Arial" w:hAnsi="Arial" w:cs="Arial"/>
          <w:sz w:val="20"/>
          <w:szCs w:val="20"/>
        </w:rPr>
      </w:pPr>
      <w:r w:rsidRPr="006C07AD">
        <w:rPr>
          <w:rFonts w:ascii="Arial" w:hAnsi="Arial" w:cs="Arial"/>
          <w:sz w:val="20"/>
          <w:szCs w:val="20"/>
        </w:rPr>
        <w:t>če bo naročnik seznanjen, da je pristojni državni organ pri izvajalcu ali podizvajalcu v času izvajanja okvirnega sporazuma ugotovil najmanj dve kršitvi v zvezi s:</w:t>
      </w:r>
    </w:p>
    <w:p w:rsidR="006C07AD" w:rsidRPr="006C07AD" w:rsidRDefault="006C07AD" w:rsidP="006C07AD">
      <w:pPr>
        <w:numPr>
          <w:ilvl w:val="1"/>
          <w:numId w:val="6"/>
        </w:numPr>
        <w:spacing w:line="260" w:lineRule="exact"/>
        <w:jc w:val="both"/>
        <w:rPr>
          <w:rFonts w:ascii="Arial" w:hAnsi="Arial" w:cs="Arial"/>
          <w:sz w:val="20"/>
          <w:szCs w:val="20"/>
        </w:rPr>
      </w:pPr>
      <w:r w:rsidRPr="006C07AD">
        <w:rPr>
          <w:rFonts w:ascii="Arial" w:hAnsi="Arial" w:cs="Arial"/>
          <w:sz w:val="20"/>
          <w:szCs w:val="20"/>
        </w:rPr>
        <w:t>plačilom za delo,</w:t>
      </w:r>
    </w:p>
    <w:p w:rsidR="006C07AD" w:rsidRPr="006C07AD" w:rsidRDefault="006C07AD" w:rsidP="006C07AD">
      <w:pPr>
        <w:numPr>
          <w:ilvl w:val="1"/>
          <w:numId w:val="6"/>
        </w:numPr>
        <w:spacing w:line="260" w:lineRule="exact"/>
        <w:jc w:val="both"/>
        <w:rPr>
          <w:rFonts w:ascii="Arial" w:hAnsi="Arial" w:cs="Arial"/>
          <w:sz w:val="20"/>
          <w:szCs w:val="20"/>
        </w:rPr>
      </w:pPr>
      <w:r w:rsidRPr="006C07AD">
        <w:rPr>
          <w:rFonts w:ascii="Arial" w:hAnsi="Arial" w:cs="Arial"/>
          <w:sz w:val="20"/>
          <w:szCs w:val="20"/>
        </w:rPr>
        <w:t>delovnim časom,</w:t>
      </w:r>
    </w:p>
    <w:p w:rsidR="006C07AD" w:rsidRPr="006C07AD" w:rsidRDefault="006C07AD" w:rsidP="006C07AD">
      <w:pPr>
        <w:numPr>
          <w:ilvl w:val="1"/>
          <w:numId w:val="6"/>
        </w:numPr>
        <w:spacing w:line="260" w:lineRule="exact"/>
        <w:jc w:val="both"/>
        <w:rPr>
          <w:rFonts w:ascii="Arial" w:hAnsi="Arial" w:cs="Arial"/>
          <w:sz w:val="20"/>
          <w:szCs w:val="20"/>
        </w:rPr>
      </w:pPr>
      <w:r w:rsidRPr="006C07AD">
        <w:rPr>
          <w:rFonts w:ascii="Arial" w:hAnsi="Arial" w:cs="Arial"/>
          <w:sz w:val="20"/>
          <w:szCs w:val="20"/>
        </w:rPr>
        <w:t>počitki,</w:t>
      </w:r>
    </w:p>
    <w:p w:rsidR="006C07AD" w:rsidRPr="006C07AD" w:rsidRDefault="006C07AD" w:rsidP="006C07AD">
      <w:pPr>
        <w:numPr>
          <w:ilvl w:val="1"/>
          <w:numId w:val="6"/>
        </w:numPr>
        <w:spacing w:line="260" w:lineRule="exact"/>
        <w:jc w:val="both"/>
        <w:rPr>
          <w:rFonts w:ascii="Arial" w:hAnsi="Arial" w:cs="Arial"/>
          <w:sz w:val="20"/>
          <w:szCs w:val="20"/>
        </w:rPr>
      </w:pPr>
      <w:r w:rsidRPr="006C07AD">
        <w:rPr>
          <w:rFonts w:ascii="Arial" w:hAnsi="Arial" w:cs="Arial"/>
          <w:sz w:val="20"/>
          <w:szCs w:val="20"/>
        </w:rPr>
        <w:t>opravljanjem dela na podlagi pogodb civilnega prava kljub obstoju elementov delovnega razmerja ali v zvezi z zaposlovanjem na črno</w:t>
      </w:r>
    </w:p>
    <w:p w:rsidR="006C07AD" w:rsidRPr="006C07AD" w:rsidRDefault="006C07AD" w:rsidP="006C07AD">
      <w:pPr>
        <w:pStyle w:val="Odstavekseznama"/>
        <w:spacing w:line="260" w:lineRule="exact"/>
        <w:rPr>
          <w:rFonts w:cs="Arial"/>
          <w:szCs w:val="20"/>
        </w:rPr>
      </w:pPr>
      <w:r w:rsidRPr="006C07AD">
        <w:rPr>
          <w:rFonts w:cs="Arial"/>
          <w:szCs w:val="20"/>
        </w:rPr>
        <w:t xml:space="preserve">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w:t>
      </w:r>
      <w:r w:rsidRPr="006C07AD">
        <w:rPr>
          <w:rFonts w:cs="Arial"/>
          <w:szCs w:val="20"/>
        </w:rPr>
        <w:lastRenderedPageBreak/>
        <w:t>podizvajalca, na način določen v skladu s 94. členom ZJN-3 in določili tega okvirnega sporazuma v roku 30 dni od seznanitve s kršitvijo.</w:t>
      </w:r>
    </w:p>
    <w:p w:rsidR="006C07AD" w:rsidRPr="006C07AD" w:rsidRDefault="006C07AD" w:rsidP="006C07AD">
      <w:pPr>
        <w:spacing w:line="260" w:lineRule="exact"/>
        <w:ind w:left="709"/>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Če naročnik v roku 30 dni od seznanitve s kršitvijo ne začne novega postopka javnega naročila, se šteje, da je okvirni sporazum razvezan trideseti dan od seznanitve s kršitvijo.</w:t>
      </w:r>
    </w:p>
    <w:p w:rsidR="006C07AD" w:rsidRPr="006C07AD" w:rsidRDefault="006C07AD" w:rsidP="006C07AD">
      <w:pPr>
        <w:spacing w:line="260" w:lineRule="exact"/>
        <w:jc w:val="both"/>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xml:space="preserve">Izvajalec je dolžan nemudoma seznaniti naročnika o okoliščinah iz prvega odstavka tega člena. </w:t>
      </w: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Naročnik lahko, ne glede na določila Obligacijskega zakonika, odstopi od okvirnega sporazuma v naslednjih okoliščinah:</w:t>
      </w:r>
    </w:p>
    <w:p w:rsidR="006C07AD" w:rsidRPr="006C07AD" w:rsidRDefault="006C07AD" w:rsidP="006C07AD">
      <w:pPr>
        <w:pStyle w:val="Odstavekseznama"/>
        <w:numPr>
          <w:ilvl w:val="0"/>
          <w:numId w:val="6"/>
        </w:numPr>
        <w:spacing w:line="260" w:lineRule="exact"/>
        <w:rPr>
          <w:rFonts w:cs="Arial"/>
          <w:szCs w:val="20"/>
        </w:rPr>
      </w:pPr>
      <w:r w:rsidRPr="006C07AD">
        <w:rPr>
          <w:rFonts w:cs="Arial"/>
          <w:szCs w:val="20"/>
        </w:rPr>
        <w:t>javno naročilo je bilo bistveno spremenjeno, kar terja nov postopek javnega naročanja;</w:t>
      </w:r>
    </w:p>
    <w:p w:rsidR="006C07AD" w:rsidRPr="006C07AD" w:rsidRDefault="006C07AD" w:rsidP="006C07AD">
      <w:pPr>
        <w:pStyle w:val="Odstavekseznama"/>
        <w:numPr>
          <w:ilvl w:val="0"/>
          <w:numId w:val="6"/>
        </w:numPr>
        <w:spacing w:line="260" w:lineRule="exact"/>
        <w:rPr>
          <w:rFonts w:cs="Arial"/>
          <w:szCs w:val="20"/>
        </w:rPr>
      </w:pPr>
      <w:r w:rsidRPr="006C07AD">
        <w:rPr>
          <w:rFonts w:cs="Arial"/>
          <w:szCs w:val="20"/>
        </w:rPr>
        <w:t>v času oddaje javnega naročila je bil izvajalec v enem od položajev, zaradi katerega bi ga naročnik moral izključiti iz postopka javnega naročila, pa s tem dejstvom naročnik ni bil seznanjen v postopku javnega naročila;</w:t>
      </w:r>
    </w:p>
    <w:p w:rsidR="006C07AD" w:rsidRPr="006C07AD" w:rsidRDefault="006C07AD" w:rsidP="006C07AD">
      <w:pPr>
        <w:pStyle w:val="Odstavekseznama"/>
        <w:numPr>
          <w:ilvl w:val="0"/>
          <w:numId w:val="6"/>
        </w:numPr>
        <w:spacing w:line="260" w:lineRule="exact"/>
        <w:rPr>
          <w:rFonts w:cs="Arial"/>
          <w:szCs w:val="20"/>
        </w:rPr>
      </w:pPr>
      <w:r w:rsidRPr="006C07AD">
        <w:rPr>
          <w:rFonts w:cs="Arial"/>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rPr>
          <w:rFonts w:ascii="Arial" w:hAnsi="Arial" w:cs="Arial"/>
          <w:sz w:val="20"/>
          <w:szCs w:val="20"/>
        </w:rPr>
      </w:pPr>
    </w:p>
    <w:p w:rsidR="006C07AD" w:rsidRPr="006C07AD" w:rsidRDefault="006C07AD" w:rsidP="006C07AD">
      <w:pPr>
        <w:pStyle w:val="Odstavekseznama"/>
        <w:numPr>
          <w:ilvl w:val="0"/>
          <w:numId w:val="5"/>
        </w:numPr>
        <w:spacing w:line="260" w:lineRule="exact"/>
        <w:jc w:val="center"/>
        <w:rPr>
          <w:rFonts w:eastAsia="Calibri" w:cs="Arial"/>
          <w:szCs w:val="20"/>
        </w:rPr>
      </w:pPr>
      <w:r w:rsidRPr="006C07AD">
        <w:rPr>
          <w:rFonts w:eastAsia="Calibri" w:cs="Arial"/>
          <w:szCs w:val="20"/>
        </w:rPr>
        <w:t>člen</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keepNext/>
        <w:spacing w:line="260" w:lineRule="exact"/>
        <w:jc w:val="both"/>
        <w:rPr>
          <w:rFonts w:ascii="Arial" w:eastAsia="Calibri" w:hAnsi="Arial" w:cs="Arial"/>
          <w:color w:val="000000" w:themeColor="text1"/>
          <w:sz w:val="20"/>
          <w:szCs w:val="20"/>
          <w:lang w:eastAsia="en-US"/>
        </w:rPr>
      </w:pPr>
      <w:r w:rsidRPr="006C07AD">
        <w:rPr>
          <w:rFonts w:ascii="Arial" w:eastAsia="Calibri" w:hAnsi="Arial" w:cs="Arial"/>
          <w:color w:val="000000" w:themeColor="text1"/>
          <w:sz w:val="20"/>
          <w:szCs w:val="20"/>
          <w:lang w:eastAsia="en-US"/>
        </w:rPr>
        <w:t xml:space="preserve">V primeru neizpolnitve pogodbenih obveznosti ali zahtev razpisne dokumentacije ali če izvajalec obveznosti ne bo izpolnil na način, dogovorjen s to pogodbo, lahko naročnik, ob upoštevanju določb Obligacijskega zakonika (Uradni list RS, št. 97/07 – uradno prečiščeno besedilo, 64/16 – </w:t>
      </w:r>
      <w:proofErr w:type="spellStart"/>
      <w:r w:rsidRPr="006C07AD">
        <w:rPr>
          <w:rFonts w:ascii="Arial" w:eastAsia="Calibri" w:hAnsi="Arial" w:cs="Arial"/>
          <w:color w:val="000000" w:themeColor="text1"/>
          <w:sz w:val="20"/>
          <w:szCs w:val="20"/>
          <w:lang w:eastAsia="en-US"/>
        </w:rPr>
        <w:t>odl</w:t>
      </w:r>
      <w:proofErr w:type="spellEnd"/>
      <w:r w:rsidRPr="006C07AD">
        <w:rPr>
          <w:rFonts w:ascii="Arial" w:eastAsia="Calibri" w:hAnsi="Arial" w:cs="Arial"/>
          <w:color w:val="000000" w:themeColor="text1"/>
          <w:sz w:val="20"/>
          <w:szCs w:val="20"/>
          <w:lang w:eastAsia="en-US"/>
        </w:rPr>
        <w:t>. US in 20/18 – OROZ631 – v nadaljevanju OZ), odstopi od okvirnega sporazuma. V tem primeru je izvajalec dolžan naročniku povrniti vso škodo.</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rPr>
          <w:rFonts w:ascii="Arial" w:hAnsi="Arial" w:cs="Arial"/>
          <w:sz w:val="20"/>
          <w:szCs w:val="20"/>
        </w:rPr>
      </w:pPr>
    </w:p>
    <w:p w:rsidR="006C07AD" w:rsidRPr="006C07AD" w:rsidRDefault="006C07AD" w:rsidP="006C07AD">
      <w:pPr>
        <w:numPr>
          <w:ilvl w:val="0"/>
          <w:numId w:val="5"/>
        </w:numPr>
        <w:spacing w:line="260" w:lineRule="exact"/>
        <w:jc w:val="center"/>
        <w:rPr>
          <w:rFonts w:ascii="Arial" w:hAnsi="Arial" w:cs="Arial"/>
          <w:sz w:val="20"/>
          <w:szCs w:val="20"/>
        </w:rPr>
      </w:pPr>
      <w:r w:rsidRPr="006C07AD">
        <w:rPr>
          <w:rFonts w:ascii="Arial" w:hAnsi="Arial" w:cs="Arial"/>
          <w:sz w:val="20"/>
          <w:szCs w:val="20"/>
        </w:rPr>
        <w:t>člen</w:t>
      </w:r>
    </w:p>
    <w:p w:rsidR="006C07AD" w:rsidRPr="006C07AD" w:rsidRDefault="006C07AD" w:rsidP="006C07AD">
      <w:pPr>
        <w:spacing w:line="260" w:lineRule="exact"/>
        <w:rPr>
          <w:rFonts w:ascii="Arial" w:hAnsi="Arial" w:cs="Arial"/>
          <w:bCs/>
          <w:iCs/>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Okvirni sporazum je sestavljen v dveh enakih izvodih, od katerih prejme naročnik en izvod in izvajalec en izvod.</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jc w:val="both"/>
        <w:rPr>
          <w:rFonts w:ascii="Arial" w:hAnsi="Arial" w:cs="Arial"/>
          <w:sz w:val="20"/>
          <w:szCs w:val="20"/>
        </w:rPr>
      </w:pPr>
      <w:r w:rsidRPr="006C07AD">
        <w:rPr>
          <w:rFonts w:ascii="Arial" w:hAnsi="Arial" w:cs="Arial"/>
          <w:sz w:val="20"/>
          <w:szCs w:val="20"/>
        </w:rPr>
        <w:t>..........................., dne __________</w:t>
      </w:r>
      <w:r w:rsidRPr="006C07AD">
        <w:rPr>
          <w:rFonts w:ascii="Arial" w:hAnsi="Arial" w:cs="Arial"/>
          <w:sz w:val="20"/>
          <w:szCs w:val="20"/>
        </w:rPr>
        <w:tab/>
      </w:r>
      <w:r w:rsidRPr="006C07AD">
        <w:rPr>
          <w:rFonts w:ascii="Arial" w:hAnsi="Arial" w:cs="Arial"/>
          <w:sz w:val="20"/>
          <w:szCs w:val="20"/>
        </w:rPr>
        <w:tab/>
      </w:r>
      <w:r w:rsidRPr="006C07AD">
        <w:rPr>
          <w:rFonts w:ascii="Arial" w:hAnsi="Arial" w:cs="Arial"/>
          <w:sz w:val="20"/>
          <w:szCs w:val="20"/>
        </w:rPr>
        <w:tab/>
        <w:t>Ljubljana, dne ______________</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 xml:space="preserve">Izvajalec:                     </w:t>
      </w:r>
      <w:r w:rsidRPr="006C07AD">
        <w:rPr>
          <w:rFonts w:ascii="Arial" w:hAnsi="Arial" w:cs="Arial"/>
          <w:sz w:val="20"/>
          <w:szCs w:val="20"/>
        </w:rPr>
        <w:tab/>
      </w:r>
      <w:r w:rsidRPr="006C07AD">
        <w:rPr>
          <w:rFonts w:ascii="Arial" w:hAnsi="Arial" w:cs="Arial"/>
          <w:sz w:val="20"/>
          <w:szCs w:val="20"/>
        </w:rPr>
        <w:tab/>
        <w:t xml:space="preserve">      </w:t>
      </w:r>
      <w:r w:rsidRPr="006C07AD">
        <w:rPr>
          <w:rFonts w:ascii="Arial" w:hAnsi="Arial" w:cs="Arial"/>
          <w:sz w:val="20"/>
          <w:szCs w:val="20"/>
        </w:rPr>
        <w:tab/>
      </w:r>
      <w:r w:rsidRPr="006C07AD">
        <w:rPr>
          <w:rFonts w:ascii="Arial" w:hAnsi="Arial" w:cs="Arial"/>
          <w:sz w:val="20"/>
          <w:szCs w:val="20"/>
        </w:rPr>
        <w:tab/>
      </w:r>
      <w:r w:rsidRPr="006C07AD">
        <w:rPr>
          <w:rFonts w:ascii="Arial" w:hAnsi="Arial" w:cs="Arial"/>
          <w:sz w:val="20"/>
          <w:szCs w:val="20"/>
        </w:rPr>
        <w:tab/>
        <w:t>Naročnik:</w:t>
      </w:r>
    </w:p>
    <w:p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 xml:space="preserve">                                                                     </w:t>
      </w:r>
      <w:r w:rsidRPr="006C07AD">
        <w:rPr>
          <w:rFonts w:ascii="Arial" w:hAnsi="Arial" w:cs="Arial"/>
          <w:sz w:val="20"/>
          <w:szCs w:val="20"/>
        </w:rPr>
        <w:tab/>
      </w:r>
      <w:r w:rsidRPr="006C07AD">
        <w:rPr>
          <w:rFonts w:ascii="Arial" w:hAnsi="Arial" w:cs="Arial"/>
          <w:sz w:val="20"/>
          <w:szCs w:val="20"/>
        </w:rPr>
        <w:tab/>
        <w:t xml:space="preserve">REPUBLIKA SLOVENIJA              </w:t>
      </w:r>
    </w:p>
    <w:p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 xml:space="preserve">................………………..                       </w:t>
      </w:r>
      <w:r w:rsidRPr="006C07AD">
        <w:rPr>
          <w:rFonts w:ascii="Arial" w:hAnsi="Arial" w:cs="Arial"/>
          <w:sz w:val="20"/>
          <w:szCs w:val="20"/>
        </w:rPr>
        <w:tab/>
      </w:r>
      <w:r w:rsidRPr="006C07AD">
        <w:rPr>
          <w:rFonts w:ascii="Arial" w:hAnsi="Arial" w:cs="Arial"/>
          <w:sz w:val="20"/>
          <w:szCs w:val="20"/>
        </w:rPr>
        <w:tab/>
      </w:r>
      <w:r w:rsidRPr="006C07AD">
        <w:rPr>
          <w:rFonts w:ascii="Arial" w:hAnsi="Arial" w:cs="Arial"/>
          <w:sz w:val="20"/>
          <w:szCs w:val="20"/>
        </w:rPr>
        <w:tab/>
        <w:t>MINISTRSTVO ZA NOTRANJE ZADEVE</w:t>
      </w:r>
    </w:p>
    <w:p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(naziv )</w:t>
      </w:r>
      <w:r w:rsidRPr="006C07AD">
        <w:rPr>
          <w:rFonts w:ascii="Arial" w:hAnsi="Arial" w:cs="Arial"/>
          <w:sz w:val="20"/>
          <w:szCs w:val="20"/>
        </w:rPr>
        <w:tab/>
      </w:r>
      <w:r w:rsidRPr="006C07AD">
        <w:rPr>
          <w:rFonts w:ascii="Arial" w:hAnsi="Arial" w:cs="Arial"/>
          <w:sz w:val="20"/>
          <w:szCs w:val="20"/>
        </w:rPr>
        <w:tab/>
      </w:r>
      <w:r w:rsidRPr="006C07AD">
        <w:rPr>
          <w:rFonts w:ascii="Arial" w:hAnsi="Arial" w:cs="Arial"/>
          <w:sz w:val="20"/>
          <w:szCs w:val="20"/>
        </w:rPr>
        <w:tab/>
        <w:t xml:space="preserve">    </w:t>
      </w:r>
      <w:r w:rsidRPr="006C07AD">
        <w:rPr>
          <w:rFonts w:ascii="Arial" w:hAnsi="Arial" w:cs="Arial"/>
          <w:sz w:val="20"/>
          <w:szCs w:val="20"/>
        </w:rPr>
        <w:tab/>
      </w:r>
      <w:r w:rsidRPr="006C07AD">
        <w:rPr>
          <w:rFonts w:ascii="Arial" w:hAnsi="Arial" w:cs="Arial"/>
          <w:sz w:val="20"/>
          <w:szCs w:val="20"/>
        </w:rPr>
        <w:tab/>
      </w:r>
      <w:r w:rsidRPr="006C07AD">
        <w:rPr>
          <w:rFonts w:ascii="Arial" w:hAnsi="Arial" w:cs="Arial"/>
          <w:sz w:val="20"/>
          <w:szCs w:val="20"/>
        </w:rPr>
        <w:tab/>
      </w:r>
      <w:r w:rsidRPr="006C07AD">
        <w:rPr>
          <w:rFonts w:ascii="Arial" w:hAnsi="Arial" w:cs="Arial"/>
          <w:sz w:val="20"/>
          <w:szCs w:val="20"/>
        </w:rPr>
        <w:tab/>
      </w:r>
    </w:p>
    <w:p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ab/>
        <w:t xml:space="preserve">   </w:t>
      </w:r>
    </w:p>
    <w:p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 xml:space="preserve">...………………........……                            </w:t>
      </w:r>
      <w:r w:rsidRPr="006C07AD">
        <w:rPr>
          <w:rFonts w:ascii="Arial" w:hAnsi="Arial" w:cs="Arial"/>
          <w:sz w:val="20"/>
          <w:szCs w:val="20"/>
        </w:rPr>
        <w:tab/>
      </w:r>
      <w:r w:rsidRPr="006C07AD">
        <w:rPr>
          <w:rFonts w:ascii="Arial" w:hAnsi="Arial" w:cs="Arial"/>
          <w:sz w:val="20"/>
          <w:szCs w:val="20"/>
        </w:rPr>
        <w:tab/>
        <w:t>………..………………………..</w:t>
      </w:r>
      <w:r w:rsidRPr="006C07AD">
        <w:rPr>
          <w:rFonts w:ascii="Arial" w:hAnsi="Arial" w:cs="Arial"/>
          <w:sz w:val="20"/>
          <w:szCs w:val="20"/>
        </w:rPr>
        <w:tab/>
        <w:t xml:space="preserve">       </w:t>
      </w:r>
    </w:p>
    <w:p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 xml:space="preserve">(ime in priimek podpisnika)                          </w:t>
      </w:r>
      <w:r w:rsidRPr="006C07AD">
        <w:rPr>
          <w:rFonts w:ascii="Arial" w:hAnsi="Arial" w:cs="Arial"/>
          <w:sz w:val="20"/>
          <w:szCs w:val="20"/>
        </w:rPr>
        <w:tab/>
      </w:r>
      <w:r w:rsidRPr="006C07AD">
        <w:rPr>
          <w:rFonts w:ascii="Arial" w:hAnsi="Arial" w:cs="Arial"/>
          <w:sz w:val="20"/>
          <w:szCs w:val="20"/>
        </w:rPr>
        <w:tab/>
        <w:t>(ime in priimek podpisnika)</w:t>
      </w:r>
    </w:p>
    <w:p w:rsidR="006C07AD" w:rsidRPr="006C07AD" w:rsidRDefault="006C07AD" w:rsidP="006C07AD">
      <w:pPr>
        <w:spacing w:line="260" w:lineRule="exact"/>
        <w:rPr>
          <w:rFonts w:ascii="Arial" w:hAnsi="Arial" w:cs="Arial"/>
          <w:sz w:val="20"/>
          <w:szCs w:val="20"/>
        </w:rPr>
      </w:pPr>
    </w:p>
    <w:p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 xml:space="preserve">……………………………                          </w:t>
      </w:r>
      <w:r w:rsidRPr="006C07AD">
        <w:rPr>
          <w:rFonts w:ascii="Arial" w:hAnsi="Arial" w:cs="Arial"/>
          <w:sz w:val="20"/>
          <w:szCs w:val="20"/>
        </w:rPr>
        <w:tab/>
      </w:r>
      <w:r w:rsidRPr="006C07AD">
        <w:rPr>
          <w:rFonts w:ascii="Arial" w:hAnsi="Arial" w:cs="Arial"/>
          <w:sz w:val="20"/>
          <w:szCs w:val="20"/>
        </w:rPr>
        <w:tab/>
        <w:t>………………………………….</w:t>
      </w:r>
    </w:p>
    <w:p w:rsidR="006C07AD" w:rsidRPr="006C07AD" w:rsidRDefault="006C07AD" w:rsidP="006C07AD">
      <w:pPr>
        <w:spacing w:line="260" w:lineRule="exact"/>
        <w:rPr>
          <w:rFonts w:ascii="Arial" w:hAnsi="Arial" w:cs="Arial"/>
          <w:sz w:val="20"/>
          <w:szCs w:val="20"/>
        </w:rPr>
      </w:pPr>
      <w:r w:rsidRPr="006C07AD">
        <w:rPr>
          <w:rFonts w:ascii="Arial" w:hAnsi="Arial" w:cs="Arial"/>
          <w:sz w:val="20"/>
          <w:szCs w:val="20"/>
        </w:rPr>
        <w:t xml:space="preserve">(naziv podpisnika)                                        </w:t>
      </w:r>
      <w:r w:rsidRPr="006C07AD">
        <w:rPr>
          <w:rFonts w:ascii="Arial" w:hAnsi="Arial" w:cs="Arial"/>
          <w:sz w:val="20"/>
          <w:szCs w:val="20"/>
        </w:rPr>
        <w:tab/>
      </w:r>
      <w:r w:rsidRPr="006C07AD">
        <w:rPr>
          <w:rFonts w:ascii="Arial" w:hAnsi="Arial" w:cs="Arial"/>
          <w:sz w:val="20"/>
          <w:szCs w:val="20"/>
        </w:rPr>
        <w:tab/>
        <w:t>(naziv podpisnika)</w:t>
      </w:r>
    </w:p>
    <w:p w:rsidR="00EE4DED" w:rsidRPr="006C07AD" w:rsidRDefault="00EE4DED" w:rsidP="00EE4DED">
      <w:pPr>
        <w:rPr>
          <w:rFonts w:ascii="Arial" w:hAnsi="Arial" w:cs="Arial"/>
          <w:sz w:val="20"/>
          <w:szCs w:val="20"/>
        </w:rPr>
      </w:pPr>
    </w:p>
    <w:p w:rsidR="00EE4DED" w:rsidRPr="006C07AD" w:rsidRDefault="00EE4DED" w:rsidP="00EE4DED">
      <w:pPr>
        <w:rPr>
          <w:rFonts w:ascii="Arial" w:hAnsi="Arial" w:cs="Arial"/>
          <w:sz w:val="20"/>
          <w:szCs w:val="20"/>
        </w:rPr>
      </w:pPr>
    </w:p>
    <w:p w:rsidR="00EE4DED" w:rsidRPr="006C07AD" w:rsidRDefault="00EE4DED" w:rsidP="00732CC7">
      <w:pPr>
        <w:rPr>
          <w:rFonts w:ascii="Arial" w:hAnsi="Arial" w:cs="Arial"/>
          <w:sz w:val="20"/>
          <w:szCs w:val="20"/>
        </w:rPr>
      </w:pPr>
    </w:p>
    <w:sectPr w:rsidR="00EE4DED" w:rsidRPr="006C07AD">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3F0A" w:rsidRDefault="006C6002">
      <w:pPr>
        <w:spacing w:line="240" w:lineRule="auto"/>
      </w:pPr>
      <w:r>
        <w:separator/>
      </w:r>
    </w:p>
  </w:endnote>
  <w:endnote w:type="continuationSeparator" w:id="0">
    <w:p w:rsidR="00513F0A" w:rsidRDefault="006C6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383" w:rsidRDefault="00570744" w:rsidP="00C66C3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52</w:t>
    </w:r>
    <w:r>
      <w:rPr>
        <w:rStyle w:val="tevilkastrani"/>
      </w:rPr>
      <w:fldChar w:fldCharType="end"/>
    </w:r>
  </w:p>
  <w:p w:rsidR="009E4383" w:rsidRDefault="00DD770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383" w:rsidRPr="00E87DC7" w:rsidRDefault="00570744">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DD7702">
      <w:rPr>
        <w:rFonts w:ascii="Arial" w:hAnsi="Arial" w:cs="Arial"/>
        <w:noProof/>
        <w:sz w:val="20"/>
        <w:szCs w:val="20"/>
      </w:rPr>
      <w:t>13</w:t>
    </w:r>
    <w:r w:rsidRPr="00E87DC7">
      <w:rPr>
        <w:rFonts w:ascii="Arial" w:hAnsi="Arial" w:cs="Arial"/>
        <w:sz w:val="20"/>
        <w:szCs w:val="20"/>
      </w:rPr>
      <w:fldChar w:fldCharType="end"/>
    </w:r>
  </w:p>
  <w:p w:rsidR="009E4383" w:rsidRDefault="00DD770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3F0A" w:rsidRDefault="006C6002">
      <w:pPr>
        <w:spacing w:line="240" w:lineRule="auto"/>
      </w:pPr>
      <w:r>
        <w:separator/>
      </w:r>
    </w:p>
  </w:footnote>
  <w:footnote w:type="continuationSeparator" w:id="0">
    <w:p w:rsidR="00513F0A" w:rsidRDefault="006C600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5078E"/>
    <w:multiLevelType w:val="hybridMultilevel"/>
    <w:tmpl w:val="FFC61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4B154A"/>
    <w:multiLevelType w:val="hybridMultilevel"/>
    <w:tmpl w:val="E7E83E6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5D4DD0"/>
    <w:multiLevelType w:val="hybridMultilevel"/>
    <w:tmpl w:val="BFA0F9FA"/>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126043"/>
    <w:multiLevelType w:val="hybridMultilevel"/>
    <w:tmpl w:val="D412758C"/>
    <w:lvl w:ilvl="0" w:tplc="CFCEA5C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94A620D"/>
    <w:multiLevelType w:val="hybridMultilevel"/>
    <w:tmpl w:val="07AC8C4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B81CB2"/>
    <w:multiLevelType w:val="hybridMultilevel"/>
    <w:tmpl w:val="AC4C866E"/>
    <w:lvl w:ilvl="0" w:tplc="BC966A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3"/>
  </w:num>
  <w:num w:numId="5">
    <w:abstractNumId w:val="4"/>
  </w:num>
  <w:num w:numId="6">
    <w:abstractNumId w:val="10"/>
  </w:num>
  <w:num w:numId="7">
    <w:abstractNumId w:val="5"/>
  </w:num>
  <w:num w:numId="8">
    <w:abstractNumId w:val="6"/>
  </w:num>
  <w:num w:numId="9">
    <w:abstractNumId w:val="0"/>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CC7"/>
    <w:rsid w:val="0000655B"/>
    <w:rsid w:val="00221325"/>
    <w:rsid w:val="002234CD"/>
    <w:rsid w:val="00233E08"/>
    <w:rsid w:val="00262194"/>
    <w:rsid w:val="003C57AA"/>
    <w:rsid w:val="0043150C"/>
    <w:rsid w:val="00475656"/>
    <w:rsid w:val="00497D71"/>
    <w:rsid w:val="004F46AB"/>
    <w:rsid w:val="00513F0A"/>
    <w:rsid w:val="00570744"/>
    <w:rsid w:val="0058222F"/>
    <w:rsid w:val="005E41E7"/>
    <w:rsid w:val="00642860"/>
    <w:rsid w:val="00692040"/>
    <w:rsid w:val="006C07AD"/>
    <w:rsid w:val="006C6002"/>
    <w:rsid w:val="0071550B"/>
    <w:rsid w:val="00724EFB"/>
    <w:rsid w:val="00732CC7"/>
    <w:rsid w:val="007337DE"/>
    <w:rsid w:val="007D754D"/>
    <w:rsid w:val="007E7562"/>
    <w:rsid w:val="00812720"/>
    <w:rsid w:val="008732E5"/>
    <w:rsid w:val="008C5279"/>
    <w:rsid w:val="00917ED5"/>
    <w:rsid w:val="009E76FD"/>
    <w:rsid w:val="00A058C8"/>
    <w:rsid w:val="00A123FD"/>
    <w:rsid w:val="00BE19D7"/>
    <w:rsid w:val="00CB5C45"/>
    <w:rsid w:val="00CD0BD6"/>
    <w:rsid w:val="00DA17FF"/>
    <w:rsid w:val="00DC663C"/>
    <w:rsid w:val="00DC7441"/>
    <w:rsid w:val="00DD7702"/>
    <w:rsid w:val="00E115FD"/>
    <w:rsid w:val="00E6346F"/>
    <w:rsid w:val="00E95BA7"/>
    <w:rsid w:val="00EB1A70"/>
    <w:rsid w:val="00EE4DED"/>
    <w:rsid w:val="00F27261"/>
    <w:rsid w:val="00F869F3"/>
    <w:rsid w:val="00FD65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039D8"/>
  <w15:chartTrackingRefBased/>
  <w15:docId w15:val="{592FF099-940D-4071-BD1F-E7D5536D9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D754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7D754D"/>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D754D"/>
    <w:rPr>
      <w:rFonts w:ascii="Arial" w:eastAsia="Times New Roman" w:hAnsi="Arial" w:cs="Arial"/>
      <w:b/>
      <w:bCs/>
      <w:kern w:val="32"/>
      <w:sz w:val="32"/>
      <w:szCs w:val="32"/>
      <w:lang w:eastAsia="sl-SI"/>
    </w:rPr>
  </w:style>
  <w:style w:type="paragraph" w:styleId="Noga">
    <w:name w:val="footer"/>
    <w:basedOn w:val="Navaden"/>
    <w:link w:val="NogaZnak"/>
    <w:uiPriority w:val="99"/>
    <w:rsid w:val="00EE4DED"/>
    <w:pPr>
      <w:tabs>
        <w:tab w:val="center" w:pos="4536"/>
        <w:tab w:val="right" w:pos="9072"/>
      </w:tabs>
    </w:pPr>
  </w:style>
  <w:style w:type="character" w:customStyle="1" w:styleId="NogaZnak">
    <w:name w:val="Noga Znak"/>
    <w:basedOn w:val="Privzetapisavaodstavka"/>
    <w:link w:val="Noga"/>
    <w:uiPriority w:val="99"/>
    <w:rsid w:val="00EE4DED"/>
    <w:rPr>
      <w:rFonts w:ascii="Times New Roman" w:eastAsia="Times New Roman" w:hAnsi="Times New Roman" w:cs="Times New Roman"/>
      <w:lang w:eastAsia="sl-SI"/>
    </w:rPr>
  </w:style>
  <w:style w:type="character" w:styleId="tevilkastrani">
    <w:name w:val="page number"/>
    <w:basedOn w:val="Privzetapisavaodstavka"/>
    <w:rsid w:val="00EE4DED"/>
  </w:style>
  <w:style w:type="paragraph" w:styleId="Odstavekseznama">
    <w:name w:val="List Paragraph"/>
    <w:basedOn w:val="Navaden"/>
    <w:uiPriority w:val="34"/>
    <w:qFormat/>
    <w:rsid w:val="00EE4DED"/>
    <w:pPr>
      <w:spacing w:line="260" w:lineRule="atLeast"/>
      <w:ind w:left="720"/>
      <w:contextualSpacing/>
      <w:jc w:val="both"/>
    </w:pPr>
    <w:rPr>
      <w:rFonts w:ascii="Arial" w:hAnsi="Arial"/>
      <w:sz w:val="20"/>
      <w:lang w:eastAsia="en-US"/>
    </w:rPr>
  </w:style>
  <w:style w:type="character" w:styleId="Hiperpovezava">
    <w:name w:val="Hyperlink"/>
    <w:rsid w:val="00EE4DED"/>
    <w:rPr>
      <w:color w:val="0000FF"/>
      <w:u w:val="single"/>
    </w:rPr>
  </w:style>
  <w:style w:type="paragraph" w:customStyle="1" w:styleId="Brezrazmikov1">
    <w:name w:val="Brez razmikov1"/>
    <w:rsid w:val="00EE4DED"/>
    <w:pPr>
      <w:spacing w:after="0" w:line="240" w:lineRule="auto"/>
    </w:pPr>
    <w:rPr>
      <w:rFonts w:ascii="Calibri" w:eastAsia="Times New Roman" w:hAnsi="Calibri" w:cs="Times New Roman"/>
    </w:rPr>
  </w:style>
  <w:style w:type="paragraph" w:customStyle="1" w:styleId="BodyText3Znak">
    <w:name w:val="Body Text 3 Znak"/>
    <w:basedOn w:val="Navaden"/>
    <w:link w:val="BodyText3ZnakZnak"/>
    <w:rsid w:val="00EE4D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EE4DED"/>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E76FD"/>
    <w:pPr>
      <w:spacing w:after="120"/>
    </w:pPr>
  </w:style>
  <w:style w:type="character" w:customStyle="1" w:styleId="TelobesedilaZnak">
    <w:name w:val="Telo besedila Znak"/>
    <w:basedOn w:val="Privzetapisavaodstavka"/>
    <w:link w:val="Telobesedila"/>
    <w:rsid w:val="009E76FD"/>
    <w:rPr>
      <w:rFonts w:ascii="Times New Roman" w:eastAsia="Times New Roman" w:hAnsi="Times New Roman" w:cs="Times New Roman"/>
      <w:lang w:eastAsia="sl-SI"/>
    </w:rPr>
  </w:style>
  <w:style w:type="paragraph" w:styleId="Glava">
    <w:name w:val="header"/>
    <w:basedOn w:val="Navaden"/>
    <w:link w:val="GlavaZnak"/>
    <w:uiPriority w:val="99"/>
    <w:unhideWhenUsed/>
    <w:rsid w:val="00EB1A70"/>
    <w:pPr>
      <w:tabs>
        <w:tab w:val="center" w:pos="4536"/>
        <w:tab w:val="right" w:pos="9072"/>
      </w:tabs>
      <w:spacing w:line="240" w:lineRule="auto"/>
    </w:pPr>
  </w:style>
  <w:style w:type="character" w:customStyle="1" w:styleId="GlavaZnak">
    <w:name w:val="Glava Znak"/>
    <w:basedOn w:val="Privzetapisavaodstavka"/>
    <w:link w:val="Glava"/>
    <w:uiPriority w:val="99"/>
    <w:rsid w:val="00EB1A70"/>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tat.si/PreracuniNew/sl-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13</Pages>
  <Words>5653</Words>
  <Characters>32226</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Trpotec</dc:creator>
  <cp:keywords/>
  <dc:description/>
  <cp:lastModifiedBy>Katja Trpotec</cp:lastModifiedBy>
  <cp:revision>26</cp:revision>
  <dcterms:created xsi:type="dcterms:W3CDTF">2021-11-23T12:53:00Z</dcterms:created>
  <dcterms:modified xsi:type="dcterms:W3CDTF">2022-01-11T12:26:00Z</dcterms:modified>
</cp:coreProperties>
</file>